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7648" w14:textId="77777777" w:rsidR="005D6B76" w:rsidRPr="00F52BC3" w:rsidRDefault="005D6B76" w:rsidP="005B3CE4">
      <w:pPr>
        <w:jc w:val="center"/>
        <w:rPr>
          <w:b/>
          <w:sz w:val="32"/>
        </w:rPr>
      </w:pPr>
      <w:r w:rsidRPr="00F52BC3">
        <w:rPr>
          <w:b/>
          <w:sz w:val="32"/>
        </w:rPr>
        <w:t>COMUNICATO STAMPA</w:t>
      </w:r>
    </w:p>
    <w:p w14:paraId="07C57722" w14:textId="2C49D79B" w:rsidR="005D6B76" w:rsidRPr="00F52BC3" w:rsidRDefault="00A55F54" w:rsidP="00844D86">
      <w:pPr>
        <w:spacing w:after="240"/>
        <w:jc w:val="center"/>
      </w:pPr>
      <w:r>
        <w:t xml:space="preserve">Milano, </w:t>
      </w:r>
      <w:r w:rsidR="00403957">
        <w:t>28</w:t>
      </w:r>
      <w:r w:rsidR="009B5019">
        <w:t xml:space="preserve"> </w:t>
      </w:r>
      <w:r w:rsidR="00B4487B">
        <w:t>marzo 2017</w:t>
      </w:r>
    </w:p>
    <w:p w14:paraId="034A833C" w14:textId="1190B244" w:rsidR="00D30BF2" w:rsidRPr="00D30BF2" w:rsidRDefault="004C3A2E" w:rsidP="00100761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Alla scoperta</w:t>
      </w:r>
      <w:r w:rsidR="00100761">
        <w:rPr>
          <w:b/>
          <w:sz w:val="28"/>
          <w:szCs w:val="20"/>
        </w:rPr>
        <w:t xml:space="preserve"> di </w:t>
      </w:r>
      <w:proofErr w:type="spellStart"/>
      <w:r w:rsidR="00100761">
        <w:rPr>
          <w:b/>
          <w:sz w:val="28"/>
          <w:szCs w:val="20"/>
        </w:rPr>
        <w:t>Din</w:t>
      </w:r>
      <w:proofErr w:type="spellEnd"/>
      <w:r w:rsidR="00100761">
        <w:rPr>
          <w:b/>
          <w:sz w:val="28"/>
          <w:szCs w:val="20"/>
        </w:rPr>
        <w:t xml:space="preserve"> – Design In 2017</w:t>
      </w:r>
    </w:p>
    <w:p w14:paraId="058B902F" w14:textId="546F602C" w:rsidR="005D6B76" w:rsidRPr="00A53FB1" w:rsidRDefault="003F1D5F" w:rsidP="00844D86">
      <w:pPr>
        <w:spacing w:after="60"/>
        <w:jc w:val="center"/>
        <w:rPr>
          <w:b/>
          <w:color w:val="389ADD"/>
          <w:sz w:val="52"/>
        </w:rPr>
      </w:pPr>
      <w:r w:rsidRPr="00A53FB1">
        <w:rPr>
          <w:b/>
          <w:color w:val="389ADD"/>
          <w:sz w:val="52"/>
        </w:rPr>
        <w:t>DIN-</w:t>
      </w:r>
      <w:r w:rsidR="005D6B76" w:rsidRPr="00A53FB1">
        <w:rPr>
          <w:b/>
          <w:color w:val="389ADD"/>
          <w:sz w:val="52"/>
        </w:rPr>
        <w:t>DESIGN IN</w:t>
      </w:r>
      <w:r w:rsidR="00F52BC3" w:rsidRPr="00A53FB1">
        <w:rPr>
          <w:b/>
          <w:color w:val="389ADD"/>
          <w:sz w:val="52"/>
        </w:rPr>
        <w:t xml:space="preserve"> 201</w:t>
      </w:r>
      <w:r w:rsidR="00E04455">
        <w:rPr>
          <w:b/>
          <w:color w:val="389ADD"/>
          <w:sz w:val="52"/>
        </w:rPr>
        <w:t>7</w:t>
      </w:r>
    </w:p>
    <w:p w14:paraId="56270C60" w14:textId="799CBA16" w:rsidR="004518B1" w:rsidRPr="00F52BC3" w:rsidRDefault="00EA1CB0" w:rsidP="00844D86">
      <w:pPr>
        <w:spacing w:after="320"/>
        <w:jc w:val="center"/>
        <w:rPr>
          <w:b/>
          <w:sz w:val="32"/>
        </w:rPr>
      </w:pPr>
      <w:r w:rsidRPr="00F52BC3">
        <w:rPr>
          <w:b/>
          <w:sz w:val="32"/>
        </w:rPr>
        <w:t>#din201</w:t>
      </w:r>
      <w:r w:rsidR="00E04455">
        <w:rPr>
          <w:b/>
          <w:sz w:val="32"/>
        </w:rPr>
        <w:t>7</w:t>
      </w:r>
    </w:p>
    <w:p w14:paraId="6F1A4D3D" w14:textId="686D6009" w:rsidR="00AF130D" w:rsidRPr="00802339" w:rsidRDefault="00100761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</w:rPr>
      </w:pPr>
      <w:r>
        <w:rPr>
          <w:rFonts w:cs="Trebuchet MS"/>
          <w:szCs w:val="28"/>
        </w:rPr>
        <w:t>L’a</w:t>
      </w:r>
      <w:r w:rsidR="00AF130D">
        <w:rPr>
          <w:rFonts w:cs="Trebuchet MS"/>
          <w:szCs w:val="28"/>
        </w:rPr>
        <w:t>ppuntamento</w:t>
      </w:r>
      <w:r>
        <w:rPr>
          <w:rFonts w:cs="Trebuchet MS"/>
          <w:szCs w:val="28"/>
        </w:rPr>
        <w:t xml:space="preserve"> del mondo del design più atteso dell’anno è</w:t>
      </w:r>
      <w:r w:rsidR="00AF130D">
        <w:rPr>
          <w:rFonts w:cs="Trebuchet MS"/>
          <w:szCs w:val="28"/>
        </w:rPr>
        <w:t xml:space="preserve"> ormai</w:t>
      </w:r>
      <w:r>
        <w:rPr>
          <w:rFonts w:cs="Trebuchet MS"/>
          <w:szCs w:val="28"/>
        </w:rPr>
        <w:t xml:space="preserve"> giunto alle porte e</w:t>
      </w:r>
      <w:r w:rsidR="00AF130D">
        <w:rPr>
          <w:rFonts w:cs="Trebuchet MS"/>
          <w:szCs w:val="28"/>
        </w:rPr>
        <w:t xml:space="preserve"> </w:t>
      </w:r>
      <w:r w:rsidR="00AF130D" w:rsidRPr="00AF130D">
        <w:rPr>
          <w:rFonts w:cs="Trebuchet MS"/>
          <w:szCs w:val="28"/>
        </w:rPr>
        <w:t>anche per il</w:t>
      </w:r>
      <w:r w:rsidR="00AF130D">
        <w:rPr>
          <w:rFonts w:cs="Trebuchet MS"/>
          <w:b/>
          <w:szCs w:val="28"/>
        </w:rPr>
        <w:t xml:space="preserve"> </w:t>
      </w:r>
      <w:proofErr w:type="spellStart"/>
      <w:r w:rsidR="00AF130D">
        <w:rPr>
          <w:rFonts w:cs="Trebuchet MS"/>
          <w:b/>
          <w:szCs w:val="28"/>
        </w:rPr>
        <w:t>Fuor</w:t>
      </w:r>
      <w:r w:rsidR="0070159D">
        <w:rPr>
          <w:rFonts w:cs="Trebuchet MS"/>
          <w:b/>
          <w:szCs w:val="28"/>
        </w:rPr>
        <w:t>i</w:t>
      </w:r>
      <w:r w:rsidR="00AF130D">
        <w:rPr>
          <w:rFonts w:cs="Trebuchet MS"/>
          <w:b/>
          <w:szCs w:val="28"/>
        </w:rPr>
        <w:t>salone</w:t>
      </w:r>
      <w:proofErr w:type="spellEnd"/>
      <w:r w:rsidR="00AF130D">
        <w:rPr>
          <w:rFonts w:cs="Trebuchet MS"/>
          <w:b/>
          <w:szCs w:val="28"/>
        </w:rPr>
        <w:t xml:space="preserve"> 2017 Promotedesign.it</w:t>
      </w:r>
      <w:r w:rsidR="00EA1CB0" w:rsidRPr="00F52BC3">
        <w:rPr>
          <w:rFonts w:cs="Trebuchet MS"/>
          <w:b/>
          <w:szCs w:val="28"/>
        </w:rPr>
        <w:t xml:space="preserve"> organizzerà </w:t>
      </w:r>
      <w:r w:rsidR="00F52BC3">
        <w:rPr>
          <w:rFonts w:cs="Trebuchet MS"/>
          <w:b/>
          <w:szCs w:val="28"/>
        </w:rPr>
        <w:t>il grande evento</w:t>
      </w:r>
      <w:r w:rsidR="00A53FB1">
        <w:rPr>
          <w:rFonts w:cs="Trebuchet MS"/>
          <w:b/>
          <w:szCs w:val="28"/>
        </w:rPr>
        <w:t xml:space="preserve"> espositivo</w:t>
      </w:r>
      <w:r w:rsidR="00F52BC3">
        <w:rPr>
          <w:rFonts w:cs="Trebuchet MS"/>
          <w:b/>
          <w:szCs w:val="28"/>
        </w:rPr>
        <w:t xml:space="preserve"> </w:t>
      </w:r>
      <w:proofErr w:type="spellStart"/>
      <w:r w:rsidR="00F52BC3">
        <w:rPr>
          <w:rFonts w:cs="Trebuchet MS"/>
          <w:b/>
          <w:szCs w:val="28"/>
        </w:rPr>
        <w:t>Din</w:t>
      </w:r>
      <w:proofErr w:type="spellEnd"/>
      <w:r w:rsidR="00F52BC3">
        <w:rPr>
          <w:rFonts w:cs="Trebuchet MS"/>
          <w:b/>
          <w:szCs w:val="28"/>
        </w:rPr>
        <w:t>- Design I</w:t>
      </w:r>
      <w:r w:rsidR="00EA1CB0" w:rsidRPr="00F52BC3">
        <w:rPr>
          <w:rFonts w:cs="Trebuchet MS"/>
          <w:b/>
          <w:szCs w:val="28"/>
        </w:rPr>
        <w:t>n</w:t>
      </w:r>
      <w:r w:rsidR="00AF130D">
        <w:rPr>
          <w:rFonts w:cs="Trebuchet MS"/>
          <w:szCs w:val="28"/>
        </w:rPr>
        <w:t xml:space="preserve">, all’interno </w:t>
      </w:r>
      <w:r w:rsidR="00AF130D" w:rsidRPr="00802339">
        <w:rPr>
          <w:rFonts w:cs="Trebuchet MS"/>
        </w:rPr>
        <w:t xml:space="preserve">della </w:t>
      </w:r>
      <w:r w:rsidR="00AF130D" w:rsidRPr="00802339">
        <w:rPr>
          <w:rFonts w:cs="Trebuchet MS"/>
          <w:b/>
        </w:rPr>
        <w:t xml:space="preserve">strategica location di via Massimiano 6 / via </w:t>
      </w:r>
      <w:proofErr w:type="spellStart"/>
      <w:r w:rsidR="00AF130D" w:rsidRPr="00802339">
        <w:rPr>
          <w:rFonts w:cs="Trebuchet MS"/>
          <w:b/>
        </w:rPr>
        <w:t>Sbodio</w:t>
      </w:r>
      <w:proofErr w:type="spellEnd"/>
      <w:r w:rsidR="00AF130D" w:rsidRPr="00802339">
        <w:rPr>
          <w:rFonts w:cs="Trebuchet MS"/>
          <w:b/>
        </w:rPr>
        <w:t xml:space="preserve"> 9</w:t>
      </w:r>
      <w:r w:rsidR="00DF68F4" w:rsidRPr="00802339">
        <w:rPr>
          <w:rFonts w:cs="Trebuchet MS"/>
        </w:rPr>
        <w:t xml:space="preserve">, </w:t>
      </w:r>
      <w:r w:rsidR="00AF130D" w:rsidRPr="00802339">
        <w:rPr>
          <w:rFonts w:cs="Trebuchet MS"/>
        </w:rPr>
        <w:t xml:space="preserve">quartiere di </w:t>
      </w:r>
      <w:r w:rsidR="00AF130D" w:rsidRPr="00802339">
        <w:rPr>
          <w:rFonts w:cs="Trebuchet MS"/>
          <w:b/>
        </w:rPr>
        <w:t>Lambrate</w:t>
      </w:r>
      <w:r w:rsidR="00DF68F4" w:rsidRPr="00802339">
        <w:rPr>
          <w:rFonts w:cs="Trebuchet MS"/>
        </w:rPr>
        <w:t>.</w:t>
      </w:r>
    </w:p>
    <w:p w14:paraId="5D65C23A" w14:textId="02854DA9" w:rsidR="005614EF" w:rsidRPr="00802339" w:rsidRDefault="00740BFE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</w:rPr>
      </w:pPr>
      <w:r w:rsidRPr="00802339">
        <w:rPr>
          <w:rFonts w:cs="Trebuchet MS"/>
        </w:rPr>
        <w:t xml:space="preserve">Proprio come per le scorse edizioni, a </w:t>
      </w:r>
      <w:proofErr w:type="spellStart"/>
      <w:r w:rsidRPr="00802339">
        <w:rPr>
          <w:rFonts w:cs="Trebuchet MS"/>
        </w:rPr>
        <w:t>Din</w:t>
      </w:r>
      <w:proofErr w:type="spellEnd"/>
      <w:r w:rsidRPr="00802339">
        <w:rPr>
          <w:rFonts w:cs="Trebuchet MS"/>
        </w:rPr>
        <w:t xml:space="preserve"> – Design In si avrà l’opportunità di poter apprezzare le idee di </w:t>
      </w:r>
      <w:r w:rsidR="0010593F">
        <w:rPr>
          <w:rFonts w:cs="Trebuchet MS"/>
          <w:b/>
        </w:rPr>
        <w:t>oltre 10</w:t>
      </w:r>
      <w:r w:rsidRPr="00802339">
        <w:rPr>
          <w:rFonts w:cs="Trebuchet MS"/>
          <w:b/>
        </w:rPr>
        <w:t>0 designer</w:t>
      </w:r>
      <w:r w:rsidRPr="00802339">
        <w:rPr>
          <w:rFonts w:cs="Trebuchet MS"/>
        </w:rPr>
        <w:t xml:space="preserve"> provenienti da ogni parte d</w:t>
      </w:r>
      <w:r w:rsidR="00257533">
        <w:rPr>
          <w:rFonts w:cs="Trebuchet MS"/>
        </w:rPr>
        <w:t>el mondo e vedere dunque esposti</w:t>
      </w:r>
      <w:r w:rsidR="005614EF" w:rsidRPr="00802339">
        <w:rPr>
          <w:rFonts w:cs="Trebuchet MS"/>
        </w:rPr>
        <w:t xml:space="preserve"> </w:t>
      </w:r>
      <w:r w:rsidR="005614EF" w:rsidRPr="00802339">
        <w:rPr>
          <w:rFonts w:cs="Trebuchet MS"/>
          <w:b/>
        </w:rPr>
        <w:t xml:space="preserve">oltre 600 </w:t>
      </w:r>
      <w:r w:rsidR="00B059CC" w:rsidRPr="00802339">
        <w:rPr>
          <w:rFonts w:cs="Trebuchet MS"/>
          <w:b/>
        </w:rPr>
        <w:t>prodotti</w:t>
      </w:r>
      <w:r w:rsidR="005614EF" w:rsidRPr="00802339">
        <w:rPr>
          <w:rFonts w:cs="Trebuchet MS"/>
        </w:rPr>
        <w:t xml:space="preserve"> che spazieranno dall’ </w:t>
      </w:r>
      <w:r w:rsidR="006D54D3" w:rsidRPr="00802339">
        <w:rPr>
          <w:rFonts w:cs="Trebuchet MS"/>
        </w:rPr>
        <w:t>h</w:t>
      </w:r>
      <w:r w:rsidR="005614EF" w:rsidRPr="00802339">
        <w:rPr>
          <w:rFonts w:cs="Trebuchet MS"/>
        </w:rPr>
        <w:t xml:space="preserve">i-tech sino ad oggetti </w:t>
      </w:r>
      <w:r w:rsidR="00B059CC" w:rsidRPr="00802339">
        <w:rPr>
          <w:rFonts w:cs="Trebuchet MS"/>
        </w:rPr>
        <w:t>dall’elevato contenuto artistico e innovativo.</w:t>
      </w:r>
    </w:p>
    <w:p w14:paraId="69E39A14" w14:textId="114A146A" w:rsidR="003F1D5F" w:rsidRPr="00802339" w:rsidRDefault="00DF68F4" w:rsidP="00844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</w:rPr>
      </w:pPr>
      <w:r w:rsidRPr="00802339">
        <w:rPr>
          <w:rFonts w:cs="Trebuchet MS"/>
        </w:rPr>
        <w:t xml:space="preserve">La </w:t>
      </w:r>
      <w:r w:rsidRPr="00802339">
        <w:rPr>
          <w:rFonts w:cs="Trebuchet MS"/>
          <w:b/>
        </w:rPr>
        <w:t>Design Week milanese inizierà martedì 4 aprile 2017 e terminerà la sera di domenica 9 Aprile 2017</w:t>
      </w:r>
      <w:r w:rsidR="00257533">
        <w:rPr>
          <w:rFonts w:cs="Trebuchet MS"/>
        </w:rPr>
        <w:t xml:space="preserve"> </w:t>
      </w:r>
      <w:r w:rsidR="00E95A97">
        <w:rPr>
          <w:rFonts w:cs="Trebuchet MS"/>
        </w:rPr>
        <w:t xml:space="preserve">e </w:t>
      </w:r>
      <w:r w:rsidR="005614EF" w:rsidRPr="00802339">
        <w:rPr>
          <w:rFonts w:cs="Trebuchet MS"/>
        </w:rPr>
        <w:t>a</w:t>
      </w:r>
      <w:r w:rsidR="003F1D5F" w:rsidRPr="00802339">
        <w:rPr>
          <w:rFonts w:cs="Trebuchet MS"/>
        </w:rPr>
        <w:t>nche per quest’anno</w:t>
      </w:r>
      <w:r w:rsidR="00257533">
        <w:rPr>
          <w:rFonts w:cs="Trebuchet MS"/>
        </w:rPr>
        <w:t xml:space="preserve"> </w:t>
      </w:r>
      <w:proofErr w:type="spellStart"/>
      <w:r w:rsidR="005614EF" w:rsidRPr="00802339">
        <w:rPr>
          <w:rFonts w:cs="Trebuchet MS"/>
        </w:rPr>
        <w:t>Din</w:t>
      </w:r>
      <w:proofErr w:type="spellEnd"/>
      <w:r w:rsidR="005614EF" w:rsidRPr="00802339">
        <w:rPr>
          <w:rFonts w:cs="Trebuchet MS"/>
        </w:rPr>
        <w:t>-D</w:t>
      </w:r>
      <w:r w:rsidR="003D53B2" w:rsidRPr="00802339">
        <w:rPr>
          <w:rFonts w:cs="Trebuchet MS"/>
        </w:rPr>
        <w:t>esign</w:t>
      </w:r>
      <w:r w:rsidR="000F12CF" w:rsidRPr="00802339">
        <w:rPr>
          <w:rFonts w:cs="Trebuchet MS"/>
        </w:rPr>
        <w:t xml:space="preserve"> </w:t>
      </w:r>
      <w:r w:rsidR="005A10B9">
        <w:rPr>
          <w:rFonts w:cs="Trebuchet MS"/>
        </w:rPr>
        <w:t>i</w:t>
      </w:r>
      <w:r w:rsidR="000F12CF" w:rsidRPr="00802339">
        <w:rPr>
          <w:rFonts w:cs="Trebuchet MS"/>
        </w:rPr>
        <w:t>n</w:t>
      </w:r>
      <w:r w:rsidR="003D53B2" w:rsidRPr="00802339">
        <w:rPr>
          <w:rFonts w:cs="Trebuchet MS"/>
        </w:rPr>
        <w:t xml:space="preserve"> si trasformerà ne</w:t>
      </w:r>
      <w:r w:rsidR="00087CB5" w:rsidRPr="00802339">
        <w:rPr>
          <w:rFonts w:cs="Trebuchet MS"/>
        </w:rPr>
        <w:t xml:space="preserve">l </w:t>
      </w:r>
      <w:r w:rsidR="003D53B2" w:rsidRPr="00802339">
        <w:rPr>
          <w:rFonts w:cs="Trebuchet MS"/>
          <w:b/>
        </w:rPr>
        <w:t>tempio dell’auto</w:t>
      </w:r>
      <w:r w:rsidR="00FD086A" w:rsidRPr="00802339">
        <w:rPr>
          <w:rFonts w:cs="Trebuchet MS"/>
          <w:b/>
        </w:rPr>
        <w:t>-</w:t>
      </w:r>
      <w:r w:rsidR="003D53B2" w:rsidRPr="00802339">
        <w:rPr>
          <w:rFonts w:cs="Trebuchet MS"/>
          <w:b/>
        </w:rPr>
        <w:t>produzione del</w:t>
      </w:r>
      <w:r w:rsidR="00087CB5" w:rsidRPr="00802339">
        <w:rPr>
          <w:rFonts w:cs="Trebuchet MS"/>
          <w:b/>
        </w:rPr>
        <w:t xml:space="preserve"> design internazionale</w:t>
      </w:r>
      <w:r w:rsidR="003D53B2" w:rsidRPr="00802339">
        <w:rPr>
          <w:rFonts w:cs="Trebuchet MS"/>
        </w:rPr>
        <w:t>;</w:t>
      </w:r>
      <w:r w:rsidR="00087CB5" w:rsidRPr="00802339">
        <w:rPr>
          <w:rFonts w:cs="Trebuchet MS"/>
        </w:rPr>
        <w:t xml:space="preserve"> l’evento si posizionerà tra i più importanti e visitati del </w:t>
      </w:r>
      <w:proofErr w:type="spellStart"/>
      <w:r w:rsidR="00087CB5" w:rsidRPr="00802339">
        <w:rPr>
          <w:rFonts w:cs="Trebuchet MS"/>
        </w:rPr>
        <w:t>Fuorisalone</w:t>
      </w:r>
      <w:proofErr w:type="spellEnd"/>
      <w:r w:rsidR="00087CB5" w:rsidRPr="00802339">
        <w:rPr>
          <w:rFonts w:cs="Trebuchet MS"/>
        </w:rPr>
        <w:t xml:space="preserve"> 201</w:t>
      </w:r>
      <w:r w:rsidR="00E04455" w:rsidRPr="00802339">
        <w:rPr>
          <w:rFonts w:cs="Trebuchet MS"/>
        </w:rPr>
        <w:t>7</w:t>
      </w:r>
      <w:r w:rsidR="00087CB5" w:rsidRPr="00802339">
        <w:rPr>
          <w:rFonts w:cs="Trebuchet MS"/>
        </w:rPr>
        <w:t>, grazie anche all’</w:t>
      </w:r>
      <w:r w:rsidR="00DE141F" w:rsidRPr="00802339">
        <w:rPr>
          <w:rFonts w:cs="Trebuchet MS"/>
        </w:rPr>
        <w:t xml:space="preserve">organizzazione </w:t>
      </w:r>
      <w:r w:rsidR="00FD086A" w:rsidRPr="00802339">
        <w:rPr>
          <w:rFonts w:cs="Trebuchet MS"/>
        </w:rPr>
        <w:t xml:space="preserve">collaterale di numerose </w:t>
      </w:r>
      <w:r w:rsidR="00087CB5" w:rsidRPr="00802339">
        <w:rPr>
          <w:rFonts w:cs="Trebuchet MS"/>
        </w:rPr>
        <w:t>iniziative</w:t>
      </w:r>
      <w:r w:rsidR="0083399C" w:rsidRPr="00802339">
        <w:rPr>
          <w:rFonts w:cs="Trebuchet MS"/>
        </w:rPr>
        <w:t>,</w:t>
      </w:r>
      <w:r w:rsidR="00087CB5" w:rsidRPr="00802339">
        <w:rPr>
          <w:rFonts w:cs="Trebuchet MS"/>
        </w:rPr>
        <w:t xml:space="preserve"> </w:t>
      </w:r>
      <w:r w:rsidR="0083399C" w:rsidRPr="00802339">
        <w:rPr>
          <w:rFonts w:cs="Trebuchet MS"/>
        </w:rPr>
        <w:t>tra cui</w:t>
      </w:r>
      <w:r w:rsidR="003F1D5F" w:rsidRPr="00802339">
        <w:rPr>
          <w:rFonts w:cs="Trebuchet MS"/>
        </w:rPr>
        <w:t xml:space="preserve"> </w:t>
      </w:r>
      <w:r w:rsidR="00E95A97" w:rsidRPr="00C12686">
        <w:rPr>
          <w:rFonts w:cs="Trebuchet MS"/>
          <w:b/>
        </w:rPr>
        <w:t>l’apertura straordinaria</w:t>
      </w:r>
      <w:r w:rsidR="00E95A97">
        <w:rPr>
          <w:rFonts w:cs="Trebuchet MS"/>
        </w:rPr>
        <w:t xml:space="preserve"> </w:t>
      </w:r>
      <w:r w:rsidR="00E95A97" w:rsidRPr="00CB0F2E">
        <w:rPr>
          <w:rFonts w:cs="Trebuchet MS"/>
          <w:b/>
        </w:rPr>
        <w:t>fino alle 24:00 fissata per il 5 Aprile 2017</w:t>
      </w:r>
      <w:r w:rsidR="00E95A97">
        <w:rPr>
          <w:rFonts w:cs="Trebuchet MS"/>
        </w:rPr>
        <w:t xml:space="preserve">, </w:t>
      </w:r>
      <w:r w:rsidR="00B87DA8">
        <w:rPr>
          <w:rFonts w:cs="Trebuchet MS"/>
        </w:rPr>
        <w:t>l’</w:t>
      </w:r>
      <w:r w:rsidR="00E95A97">
        <w:rPr>
          <w:rFonts w:cs="Trebuchet MS"/>
        </w:rPr>
        <w:t xml:space="preserve">evento </w:t>
      </w:r>
      <w:proofErr w:type="spellStart"/>
      <w:r w:rsidR="005A10B9" w:rsidRPr="005A10B9">
        <w:rPr>
          <w:rFonts w:cs="Trebuchet MS"/>
          <w:b/>
        </w:rPr>
        <w:t>w</w:t>
      </w:r>
      <w:r w:rsidR="00E95A97" w:rsidRPr="00C12686">
        <w:rPr>
          <w:rFonts w:cs="Trebuchet MS"/>
          <w:b/>
        </w:rPr>
        <w:t>Eating</w:t>
      </w:r>
      <w:proofErr w:type="spellEnd"/>
      <w:r w:rsidR="00E95A97" w:rsidRPr="00C12686">
        <w:rPr>
          <w:rFonts w:cs="Trebuchet MS"/>
          <w:b/>
        </w:rPr>
        <w:t xml:space="preserve"> 2017</w:t>
      </w:r>
      <w:r w:rsidR="00E95A97">
        <w:rPr>
          <w:rFonts w:cs="Trebuchet MS"/>
        </w:rPr>
        <w:t xml:space="preserve">, il </w:t>
      </w:r>
      <w:proofErr w:type="spellStart"/>
      <w:r w:rsidR="00E95A97" w:rsidRPr="00C12686">
        <w:rPr>
          <w:rFonts w:cs="Trebuchet MS"/>
          <w:b/>
        </w:rPr>
        <w:t>Temporary</w:t>
      </w:r>
      <w:proofErr w:type="spellEnd"/>
      <w:r w:rsidR="00E95A97" w:rsidRPr="00C12686">
        <w:rPr>
          <w:rFonts w:cs="Trebuchet MS"/>
          <w:b/>
        </w:rPr>
        <w:t xml:space="preserve"> Shop</w:t>
      </w:r>
      <w:r w:rsidR="004C3A2E">
        <w:rPr>
          <w:rFonts w:cs="Trebuchet MS"/>
        </w:rPr>
        <w:t xml:space="preserve"> di </w:t>
      </w:r>
      <w:proofErr w:type="spellStart"/>
      <w:r w:rsidR="004C3A2E" w:rsidRPr="00D4254E">
        <w:rPr>
          <w:rFonts w:cs="Trebuchet MS"/>
          <w:b/>
        </w:rPr>
        <w:t>Artistar</w:t>
      </w:r>
      <w:proofErr w:type="spellEnd"/>
      <w:r w:rsidR="004C3A2E" w:rsidRPr="00D4254E">
        <w:rPr>
          <w:rFonts w:cs="Trebuchet MS"/>
          <w:b/>
        </w:rPr>
        <w:t xml:space="preserve"> </w:t>
      </w:r>
      <w:proofErr w:type="spellStart"/>
      <w:r w:rsidR="004C3A2E" w:rsidRPr="00D4254E">
        <w:rPr>
          <w:rFonts w:cs="Trebuchet MS"/>
          <w:b/>
        </w:rPr>
        <w:t>Jewels</w:t>
      </w:r>
      <w:proofErr w:type="spellEnd"/>
      <w:r w:rsidR="004C3A2E">
        <w:rPr>
          <w:rFonts w:cs="Trebuchet MS"/>
        </w:rPr>
        <w:t>.</w:t>
      </w:r>
    </w:p>
    <w:p w14:paraId="19C205A7" w14:textId="35815E2A" w:rsidR="00802339" w:rsidRPr="00802339" w:rsidRDefault="00802339" w:rsidP="001F2F81">
      <w:pPr>
        <w:autoSpaceDE w:val="0"/>
        <w:autoSpaceDN w:val="0"/>
        <w:adjustRightInd w:val="0"/>
        <w:spacing w:after="120"/>
        <w:jc w:val="both"/>
        <w:rPr>
          <w:rFonts w:cs="Trebuchet MS"/>
          <w:szCs w:val="28"/>
        </w:rPr>
      </w:pPr>
      <w:r>
        <w:rPr>
          <w:rFonts w:cs="Trebuchet MS"/>
          <w:szCs w:val="28"/>
        </w:rPr>
        <w:t>A movimentare ancor di più l’evento sarà la presenza dell’</w:t>
      </w:r>
      <w:r w:rsidRPr="00802339">
        <w:rPr>
          <w:rFonts w:cs="Trebuchet MS"/>
          <w:szCs w:val="28"/>
        </w:rPr>
        <w:t xml:space="preserve">architetto di fama internazionale Simone Micheli, il quale durante il </w:t>
      </w:r>
      <w:proofErr w:type="spellStart"/>
      <w:r w:rsidRPr="00802339">
        <w:rPr>
          <w:rFonts w:cs="Trebuchet MS"/>
          <w:szCs w:val="28"/>
        </w:rPr>
        <w:t>Fuorisalone</w:t>
      </w:r>
      <w:proofErr w:type="spellEnd"/>
      <w:r w:rsidRPr="00802339">
        <w:rPr>
          <w:rFonts w:cs="Trebuchet MS"/>
          <w:szCs w:val="28"/>
        </w:rPr>
        <w:t xml:space="preserve"> 2017 darà vita a “</w:t>
      </w:r>
      <w:proofErr w:type="spellStart"/>
      <w:r w:rsidR="005D1765">
        <w:rPr>
          <w:rFonts w:cs="Trebuchet MS"/>
          <w:b/>
          <w:szCs w:val="28"/>
        </w:rPr>
        <w:t>Heart’s</w:t>
      </w:r>
      <w:proofErr w:type="spellEnd"/>
      <w:r w:rsidR="005D1765">
        <w:rPr>
          <w:rFonts w:cs="Trebuchet MS"/>
          <w:b/>
          <w:szCs w:val="28"/>
        </w:rPr>
        <w:t xml:space="preserve"> </w:t>
      </w:r>
      <w:proofErr w:type="spellStart"/>
      <w:r w:rsidR="005D1765">
        <w:rPr>
          <w:rFonts w:cs="Trebuchet MS"/>
          <w:b/>
          <w:szCs w:val="28"/>
        </w:rPr>
        <w:t>serviced</w:t>
      </w:r>
      <w:proofErr w:type="spellEnd"/>
      <w:r w:rsidR="005D1765">
        <w:rPr>
          <w:rFonts w:cs="Trebuchet MS"/>
          <w:b/>
          <w:szCs w:val="28"/>
        </w:rPr>
        <w:t xml:space="preserve"> </w:t>
      </w:r>
      <w:proofErr w:type="spellStart"/>
      <w:r w:rsidR="005D1765">
        <w:rPr>
          <w:rFonts w:cs="Trebuchet MS"/>
          <w:b/>
          <w:szCs w:val="28"/>
        </w:rPr>
        <w:t>apartments</w:t>
      </w:r>
      <w:proofErr w:type="spellEnd"/>
      <w:r w:rsidR="005D1765">
        <w:rPr>
          <w:rFonts w:cs="Trebuchet MS"/>
          <w:b/>
          <w:szCs w:val="28"/>
        </w:rPr>
        <w:t xml:space="preserve"> for Art – Business – Mountain - Sea</w:t>
      </w:r>
      <w:r w:rsidRPr="00802339">
        <w:rPr>
          <w:rFonts w:cs="Trebuchet MS"/>
          <w:szCs w:val="28"/>
        </w:rPr>
        <w:t xml:space="preserve">” un nuovo </w:t>
      </w:r>
      <w:proofErr w:type="spellStart"/>
      <w:r w:rsidRPr="00802339">
        <w:rPr>
          <w:rFonts w:cs="Trebuchet MS"/>
          <w:szCs w:val="28"/>
        </w:rPr>
        <w:t>concept</w:t>
      </w:r>
      <w:proofErr w:type="spellEnd"/>
      <w:r w:rsidRPr="00802339">
        <w:rPr>
          <w:rFonts w:cs="Trebuchet MS"/>
          <w:szCs w:val="28"/>
        </w:rPr>
        <w:t xml:space="preserve"> legato al mondo dell’ospitalità e volto </w:t>
      </w:r>
      <w:r w:rsidR="001F2F81" w:rsidRPr="001F2F81">
        <w:rPr>
          <w:rFonts w:cs="Trebuchet MS"/>
          <w:szCs w:val="28"/>
        </w:rPr>
        <w:t>alla</w:t>
      </w:r>
      <w:r w:rsidR="001F2F81">
        <w:rPr>
          <w:rFonts w:cs="Trebuchet MS"/>
          <w:szCs w:val="28"/>
        </w:rPr>
        <w:t xml:space="preserve"> </w:t>
      </w:r>
      <w:r w:rsidR="001F2F81" w:rsidRPr="001F2F81">
        <w:rPr>
          <w:rFonts w:cs="Trebuchet MS"/>
          <w:szCs w:val="28"/>
        </w:rPr>
        <w:t>promozione ed alla presentazione degli approcci innovativi di cui questo settore si fa portavoce e</w:t>
      </w:r>
      <w:r w:rsidR="001F2F81">
        <w:rPr>
          <w:rFonts w:cs="Trebuchet MS"/>
          <w:szCs w:val="28"/>
        </w:rPr>
        <w:t xml:space="preserve"> </w:t>
      </w:r>
      <w:r w:rsidR="001F2F81" w:rsidRPr="001F2F81">
        <w:rPr>
          <w:rFonts w:cs="Trebuchet MS"/>
          <w:szCs w:val="28"/>
        </w:rPr>
        <w:t>manifesto.</w:t>
      </w:r>
    </w:p>
    <w:p w14:paraId="707192F4" w14:textId="77777777" w:rsidR="00E95A97" w:rsidRDefault="00B5622A" w:rsidP="00E95A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 w:rsidRPr="009F65F7">
        <w:rPr>
          <w:rFonts w:cs="Trebuchet MS"/>
        </w:rPr>
        <w:t>Promotedesign.it ha come</w:t>
      </w:r>
      <w:r>
        <w:rPr>
          <w:rFonts w:cs="Trebuchet MS"/>
          <w:szCs w:val="28"/>
        </w:rPr>
        <w:t xml:space="preserve"> </w:t>
      </w:r>
      <w:r w:rsidRPr="00F52BC3">
        <w:rPr>
          <w:rFonts w:cs="Trebuchet MS"/>
          <w:szCs w:val="28"/>
        </w:rPr>
        <w:t>obiettivo primario</w:t>
      </w:r>
      <w:r>
        <w:rPr>
          <w:rFonts w:cs="Trebuchet MS"/>
          <w:szCs w:val="28"/>
        </w:rPr>
        <w:t xml:space="preserve"> quello</w:t>
      </w:r>
      <w:r w:rsidRPr="00F52BC3">
        <w:rPr>
          <w:rFonts w:cs="Trebuchet MS"/>
          <w:szCs w:val="28"/>
        </w:rPr>
        <w:t xml:space="preserve"> di avvicinare e sensibilizzare i destinatari e i produttori di design a</w:t>
      </w:r>
      <w:r>
        <w:rPr>
          <w:rFonts w:cs="Trebuchet MS"/>
          <w:szCs w:val="28"/>
        </w:rPr>
        <w:t>d</w:t>
      </w:r>
      <w:r w:rsidRPr="00F52BC3">
        <w:rPr>
          <w:rFonts w:cs="Trebuchet MS"/>
          <w:szCs w:val="28"/>
        </w:rPr>
        <w:t xml:space="preserve"> una sempre </w:t>
      </w:r>
      <w:r>
        <w:rPr>
          <w:rFonts w:cs="Trebuchet MS"/>
          <w:szCs w:val="28"/>
        </w:rPr>
        <w:t xml:space="preserve">e più crescente offerta di creatività. Ogni anno infatti, durante l’evento, vengono organizzate molteplici iniziative collaterali tra cui </w:t>
      </w:r>
      <w:r>
        <w:rPr>
          <w:rFonts w:cs="Trebuchet MS"/>
          <w:b/>
          <w:szCs w:val="28"/>
        </w:rPr>
        <w:t xml:space="preserve">l’area </w:t>
      </w:r>
      <w:proofErr w:type="spellStart"/>
      <w:r>
        <w:rPr>
          <w:rFonts w:cs="Trebuchet MS"/>
          <w:b/>
          <w:szCs w:val="28"/>
        </w:rPr>
        <w:t>Temporary</w:t>
      </w:r>
      <w:proofErr w:type="spellEnd"/>
      <w:r>
        <w:rPr>
          <w:rFonts w:cs="Trebuchet MS"/>
          <w:b/>
          <w:szCs w:val="28"/>
        </w:rPr>
        <w:t xml:space="preserve"> S</w:t>
      </w:r>
      <w:r w:rsidRPr="00266265">
        <w:rPr>
          <w:rFonts w:cs="Trebuchet MS"/>
          <w:b/>
          <w:szCs w:val="28"/>
        </w:rPr>
        <w:t>hop</w:t>
      </w:r>
      <w:r>
        <w:rPr>
          <w:rFonts w:cs="Trebuchet MS"/>
          <w:szCs w:val="28"/>
        </w:rPr>
        <w:t xml:space="preserve"> dove </w:t>
      </w:r>
      <w:r w:rsidRPr="00266265">
        <w:rPr>
          <w:rFonts w:cs="Trebuchet MS"/>
          <w:b/>
          <w:szCs w:val="28"/>
        </w:rPr>
        <w:t>Artistarjewels.com</w:t>
      </w:r>
      <w:r w:rsidR="001F2F81">
        <w:rPr>
          <w:rFonts w:cs="Trebuchet MS"/>
          <w:szCs w:val="28"/>
        </w:rPr>
        <w:t xml:space="preserve"> riconferma la sua</w:t>
      </w:r>
      <w:r>
        <w:rPr>
          <w:rFonts w:cs="Trebuchet MS"/>
          <w:szCs w:val="28"/>
        </w:rPr>
        <w:t xml:space="preserve"> presenza, dopo l’indiscusso successo della precedente edizione. </w:t>
      </w:r>
      <w:r w:rsidRPr="00266265">
        <w:rPr>
          <w:rFonts w:cs="Trebuchet MS"/>
          <w:b/>
          <w:szCs w:val="28"/>
        </w:rPr>
        <w:t>Artistarjewels.com</w:t>
      </w:r>
      <w:r>
        <w:rPr>
          <w:rFonts w:cs="Trebuchet MS"/>
          <w:szCs w:val="28"/>
        </w:rPr>
        <w:t xml:space="preserve"> </w:t>
      </w:r>
      <w:r w:rsidR="001F2F81">
        <w:rPr>
          <w:rFonts w:cs="Trebuchet MS"/>
          <w:szCs w:val="28"/>
        </w:rPr>
        <w:t>è un</w:t>
      </w:r>
      <w:r>
        <w:rPr>
          <w:rFonts w:cs="Trebuchet MS"/>
          <w:szCs w:val="28"/>
        </w:rPr>
        <w:t xml:space="preserve"> canali e-commerce dedicat</w:t>
      </w:r>
      <w:r w:rsidR="001F2F81">
        <w:rPr>
          <w:rFonts w:cs="Trebuchet MS"/>
          <w:szCs w:val="28"/>
        </w:rPr>
        <w:t>o</w:t>
      </w:r>
      <w:r>
        <w:rPr>
          <w:rFonts w:cs="Trebuchet MS"/>
          <w:szCs w:val="28"/>
        </w:rPr>
        <w:t xml:space="preserve"> alla vendita online di gioielli dal sapore artistico contemporaneo, e per i</w:t>
      </w:r>
      <w:r w:rsidR="001F2F81">
        <w:rPr>
          <w:rFonts w:cs="Trebuchet MS"/>
          <w:szCs w:val="28"/>
        </w:rPr>
        <w:t>l quale</w:t>
      </w:r>
      <w:r>
        <w:rPr>
          <w:rFonts w:cs="Trebuchet MS"/>
          <w:szCs w:val="28"/>
        </w:rPr>
        <w:t xml:space="preserve"> </w:t>
      </w:r>
      <w:proofErr w:type="spellStart"/>
      <w:r>
        <w:rPr>
          <w:rFonts w:cs="Trebuchet MS"/>
          <w:szCs w:val="28"/>
        </w:rPr>
        <w:t>Din</w:t>
      </w:r>
      <w:proofErr w:type="spellEnd"/>
      <w:r>
        <w:rPr>
          <w:rFonts w:cs="Trebuchet MS"/>
          <w:szCs w:val="28"/>
        </w:rPr>
        <w:t xml:space="preserve"> – Design In diventa l’occasione ideale per uscire dal mondo virtuale e per vendere direttamente attraverso l’allestimento del </w:t>
      </w:r>
      <w:proofErr w:type="spellStart"/>
      <w:r>
        <w:rPr>
          <w:rFonts w:cs="Trebuchet MS"/>
          <w:szCs w:val="28"/>
        </w:rPr>
        <w:t>Temporary</w:t>
      </w:r>
      <w:proofErr w:type="spellEnd"/>
      <w:r>
        <w:rPr>
          <w:rFonts w:cs="Trebuchet MS"/>
          <w:szCs w:val="28"/>
        </w:rPr>
        <w:t xml:space="preserve"> Shop presente durante tutti i giorni dell’evento.</w:t>
      </w:r>
    </w:p>
    <w:p w14:paraId="6BD2B9E9" w14:textId="4A9D0CFD" w:rsidR="004C3A2E" w:rsidRDefault="00E95A97" w:rsidP="004C3A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rFonts w:cs="Trebuchet MS"/>
          <w:szCs w:val="28"/>
        </w:rPr>
        <w:t xml:space="preserve">Promotedesign.it ha voluto fare le cose in grande e </w:t>
      </w:r>
      <w:r w:rsidRPr="0099140D">
        <w:t>quest’anno</w:t>
      </w:r>
      <w:r>
        <w:t xml:space="preserve"> a</w:t>
      </w:r>
      <w:r w:rsidRPr="0099140D">
        <w:t xml:space="preserve">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</w:t>
      </w:r>
      <w:r w:rsidRPr="009A6DE6">
        <w:rPr>
          <w:b/>
        </w:rPr>
        <w:t>-</w:t>
      </w:r>
      <w:r>
        <w:rPr>
          <w:b/>
        </w:rPr>
        <w:t xml:space="preserve"> </w:t>
      </w:r>
      <w:r w:rsidRPr="009A6DE6">
        <w:rPr>
          <w:b/>
        </w:rPr>
        <w:t xml:space="preserve">Design In 2017 </w:t>
      </w:r>
      <w:r w:rsidRPr="0099140D">
        <w:t xml:space="preserve">presenta l’edizione zero di </w:t>
      </w:r>
      <w:proofErr w:type="spellStart"/>
      <w:r w:rsidR="004C3A2E">
        <w:rPr>
          <w:b/>
        </w:rPr>
        <w:t>w</w:t>
      </w:r>
      <w:r w:rsidRPr="0099140D">
        <w:rPr>
          <w:b/>
        </w:rPr>
        <w:t>E</w:t>
      </w:r>
      <w:r>
        <w:rPr>
          <w:b/>
        </w:rPr>
        <w:t>ating</w:t>
      </w:r>
      <w:proofErr w:type="spellEnd"/>
      <w:r w:rsidRPr="0099140D">
        <w:rPr>
          <w:b/>
        </w:rPr>
        <w:t xml:space="preserve"> 2017</w:t>
      </w:r>
      <w:r w:rsidRPr="0099140D">
        <w:t>,</w:t>
      </w:r>
      <w:r>
        <w:t xml:space="preserve"> dove il concetto di </w:t>
      </w:r>
      <w:proofErr w:type="spellStart"/>
      <w:r>
        <w:t>food</w:t>
      </w:r>
      <w:proofErr w:type="spellEnd"/>
      <w:r>
        <w:t xml:space="preserve"> truck prende una nuova piega. </w:t>
      </w:r>
      <w:r w:rsidRPr="0099140D">
        <w:t>Con una selezione studiata</w:t>
      </w:r>
      <w:r>
        <w:t xml:space="preserve"> </w:t>
      </w:r>
      <w:r w:rsidRPr="0099140D">
        <w:t>alcuni truck</w:t>
      </w:r>
      <w:r>
        <w:t xml:space="preserve">, per </w:t>
      </w:r>
      <w:r w:rsidRPr="0099140D">
        <w:t xml:space="preserve">la prima volta durante il </w:t>
      </w:r>
      <w:proofErr w:type="spellStart"/>
      <w:r w:rsidRPr="0099140D">
        <w:t>Fuorisalone</w:t>
      </w:r>
      <w:proofErr w:type="spellEnd"/>
      <w:r w:rsidRPr="0099140D">
        <w:t xml:space="preserve">, </w:t>
      </w:r>
      <w:r>
        <w:t xml:space="preserve">cessano di rappresentare semplici </w:t>
      </w:r>
      <w:r w:rsidRPr="0099140D">
        <w:t>ponti di p</w:t>
      </w:r>
      <w:r>
        <w:t xml:space="preserve">assaggio tra le esposizioni, </w:t>
      </w:r>
      <w:r w:rsidRPr="0099140D">
        <w:t>guadagnan</w:t>
      </w:r>
      <w:r>
        <w:t>d</w:t>
      </w:r>
      <w:r w:rsidRPr="0099140D">
        <w:t>o uno spazio dedicato</w:t>
      </w:r>
      <w:r>
        <w:t xml:space="preserve"> e allestito come un vero e proprio</w:t>
      </w:r>
      <w:r w:rsidRPr="0099140D">
        <w:t xml:space="preserve"> evento dentro l’</w:t>
      </w:r>
      <w:r>
        <w:t xml:space="preserve">evento. </w:t>
      </w:r>
    </w:p>
    <w:p w14:paraId="57F268AB" w14:textId="0E332026" w:rsidR="00E95A97" w:rsidRDefault="00E95A97" w:rsidP="00E95A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>
        <w:lastRenderedPageBreak/>
        <w:t xml:space="preserve">Questa prima edizione costituisce il punto di partenza di una </w:t>
      </w:r>
      <w:r w:rsidRPr="00691483">
        <w:rPr>
          <w:b/>
        </w:rPr>
        <w:t>rinnovata connessione tra cibo e design</w:t>
      </w:r>
      <w:r>
        <w:t xml:space="preserve"> che punta a dare al cibo</w:t>
      </w:r>
      <w:r w:rsidRPr="00691483">
        <w:t xml:space="preserve"> di qualità </w:t>
      </w:r>
      <w:r>
        <w:t xml:space="preserve">un posto di rilevanza rispetto alle edizioni precedenti, attingendo dai trend alimentari degli ultimi anni. Così si concretizza </w:t>
      </w:r>
      <w:proofErr w:type="spellStart"/>
      <w:r>
        <w:rPr>
          <w:b/>
        </w:rPr>
        <w:t>w</w:t>
      </w:r>
      <w:r w:rsidRPr="0099140D">
        <w:rPr>
          <w:b/>
        </w:rPr>
        <w:t>E</w:t>
      </w:r>
      <w:r>
        <w:rPr>
          <w:b/>
        </w:rPr>
        <w:t>ating</w:t>
      </w:r>
      <w:proofErr w:type="spellEnd"/>
      <w:r>
        <w:t xml:space="preserve">, proprio durante un evento come il </w:t>
      </w:r>
      <w:proofErr w:type="spellStart"/>
      <w:r>
        <w:t>Fuorisalone</w:t>
      </w:r>
      <w:proofErr w:type="spellEnd"/>
      <w:r>
        <w:t>, amato e seguito da un pubblico decisamente eterogeneo, amante della buona cucina e sempre alla ricerca di zone di degustazione dislocate nella città.</w:t>
      </w:r>
    </w:p>
    <w:p w14:paraId="07EE2B99" w14:textId="77777777" w:rsidR="00E95A97" w:rsidRDefault="00E95A97" w:rsidP="00E95A97">
      <w:pPr>
        <w:jc w:val="both"/>
      </w:pPr>
      <w:r>
        <w:rPr>
          <w:rFonts w:cs="Trebuchet MS"/>
          <w:szCs w:val="28"/>
        </w:rPr>
        <w:t>Per quanto riguarda l’</w:t>
      </w:r>
      <w:r w:rsidRPr="00C12686">
        <w:rPr>
          <w:rFonts w:cs="Trebuchet MS"/>
          <w:b/>
          <w:szCs w:val="28"/>
        </w:rPr>
        <w:t>allestimento</w:t>
      </w:r>
      <w:r>
        <w:rPr>
          <w:rFonts w:cs="Trebuchet MS"/>
          <w:szCs w:val="28"/>
        </w:rPr>
        <w:t xml:space="preserve">, il protagonista è il cartone, </w:t>
      </w:r>
      <w:r>
        <w:t xml:space="preserve">ma il </w:t>
      </w:r>
      <w:proofErr w:type="spellStart"/>
      <w:r>
        <w:t>concept</w:t>
      </w:r>
      <w:proofErr w:type="spellEnd"/>
      <w:r>
        <w:t xml:space="preserve"> che si sviluppa da questo tipo di materiale si evolve ulteriormente assecondando linee più eleganti e un’offerta rivolta principalmente all’allestimento di spazi commerciali o shop di qualunque tipo.</w:t>
      </w:r>
    </w:p>
    <w:p w14:paraId="640D237C" w14:textId="42F1A03D" w:rsidR="00E95A97" w:rsidRDefault="00E95A97" w:rsidP="00E95A97">
      <w:pPr>
        <w:jc w:val="both"/>
      </w:pPr>
      <w:r>
        <w:t xml:space="preserve">Preparate dunque ad accogliere una prospettiva diversa del cartone </w:t>
      </w:r>
      <w:r w:rsidR="00F3081B">
        <w:t xml:space="preserve">grazie ai nostri </w:t>
      </w:r>
      <w:proofErr w:type="spellStart"/>
      <w:r w:rsidR="00F3081B" w:rsidRPr="00F3081B">
        <w:rPr>
          <w:b/>
        </w:rPr>
        <w:t>Main</w:t>
      </w:r>
      <w:proofErr w:type="spellEnd"/>
      <w:r w:rsidR="00F3081B" w:rsidRPr="00F3081B">
        <w:rPr>
          <w:b/>
        </w:rPr>
        <w:t xml:space="preserve"> Sponsor</w:t>
      </w:r>
      <w:r w:rsidR="00F3081B">
        <w:t xml:space="preserve"> p</w:t>
      </w:r>
      <w:r>
        <w:t xml:space="preserve">erché gli arredi di </w:t>
      </w:r>
      <w:proofErr w:type="spellStart"/>
      <w:r w:rsidRPr="00E34197">
        <w:rPr>
          <w:b/>
        </w:rPr>
        <w:t>Carton</w:t>
      </w:r>
      <w:proofErr w:type="spellEnd"/>
      <w:r w:rsidRPr="00E34197">
        <w:rPr>
          <w:b/>
        </w:rPr>
        <w:t xml:space="preserve"> </w:t>
      </w:r>
      <w:proofErr w:type="spellStart"/>
      <w:r w:rsidRPr="00E34197">
        <w:rPr>
          <w:b/>
        </w:rPr>
        <w:t>Factory</w:t>
      </w:r>
      <w:proofErr w:type="spellEnd"/>
      <w:r w:rsidR="00D4243E">
        <w:t xml:space="preserve"> </w:t>
      </w:r>
      <w:r>
        <w:t xml:space="preserve">offrono una gamma di prodotti dal design elegante e pensato proprio per dare nuova vita agli spazi vuoti. E non solo, presente sul campo anche </w:t>
      </w:r>
      <w:r w:rsidRPr="00E34197">
        <w:rPr>
          <w:b/>
        </w:rPr>
        <w:t xml:space="preserve">Be </w:t>
      </w:r>
      <w:proofErr w:type="spellStart"/>
      <w:r w:rsidRPr="00E34197">
        <w:rPr>
          <w:b/>
        </w:rPr>
        <w:t>Different</w:t>
      </w:r>
      <w:proofErr w:type="spellEnd"/>
      <w:r>
        <w:rPr>
          <w:b/>
        </w:rPr>
        <w:t xml:space="preserve"> </w:t>
      </w:r>
      <w:r>
        <w:t xml:space="preserve">con la fornitura di parte dell’allestimento esterno realizzato con l’innovativo </w:t>
      </w:r>
      <w:proofErr w:type="spellStart"/>
      <w:r>
        <w:t>polymass</w:t>
      </w:r>
      <w:proofErr w:type="spellEnd"/>
      <w:r>
        <w:t>.</w:t>
      </w:r>
    </w:p>
    <w:p w14:paraId="53201FE1" w14:textId="4D14230C" w:rsidR="00C12686" w:rsidRPr="00C12686" w:rsidRDefault="00E95A97" w:rsidP="00C12686">
      <w:pPr>
        <w:jc w:val="both"/>
      </w:pPr>
      <w:r>
        <w:t xml:space="preserve">All’ingresso invece avrete un’accoglienza speciale grazie a </w:t>
      </w:r>
      <w:r w:rsidR="00CB0F2E" w:rsidRPr="00CB0F2E">
        <w:rPr>
          <w:b/>
        </w:rPr>
        <w:t>PRINTITALIA</w:t>
      </w:r>
      <w:r w:rsidR="00F3081B">
        <w:t xml:space="preserve"> e i </w:t>
      </w:r>
      <w:r w:rsidR="00C12686">
        <w:t xml:space="preserve">suoi </w:t>
      </w:r>
      <w:r w:rsidR="007333FA">
        <w:t>fantastici c</w:t>
      </w:r>
      <w:r w:rsidR="00F3081B">
        <w:t xml:space="preserve">actus in cartone realizzati appositamente per </w:t>
      </w:r>
      <w:proofErr w:type="spellStart"/>
      <w:r w:rsidR="00F3081B" w:rsidRPr="007333FA">
        <w:rPr>
          <w:b/>
        </w:rPr>
        <w:t>Din</w:t>
      </w:r>
      <w:proofErr w:type="spellEnd"/>
      <w:r w:rsidR="00F3081B" w:rsidRPr="007333FA">
        <w:rPr>
          <w:b/>
        </w:rPr>
        <w:t xml:space="preserve"> – Design In 2017</w:t>
      </w:r>
      <w:r w:rsidR="00F3081B">
        <w:t>.</w:t>
      </w:r>
    </w:p>
    <w:p w14:paraId="0A1787DA" w14:textId="44B2440D" w:rsidR="00C573DF" w:rsidRPr="00C573DF" w:rsidRDefault="00C12686" w:rsidP="00C573DF">
      <w:pPr>
        <w:spacing w:after="360"/>
        <w:jc w:val="both"/>
      </w:pPr>
      <w:r>
        <w:t>Dal 4 al 9</w:t>
      </w:r>
      <w:r w:rsidRPr="008E17A7">
        <w:t xml:space="preserve"> Aprile </w:t>
      </w:r>
      <w:r>
        <w:t>non c’è impegno che tenga</w:t>
      </w:r>
      <w:r w:rsidRPr="008E17A7">
        <w:t>: il buon design vi aspetta in zona Lambrate</w:t>
      </w:r>
      <w:r>
        <w:t>, precisamente in</w:t>
      </w:r>
      <w:r w:rsidRPr="008E17A7">
        <w:t xml:space="preserve"> </w:t>
      </w:r>
      <w:r w:rsidR="004C3A2E">
        <w:t xml:space="preserve">via </w:t>
      </w:r>
      <w:proofErr w:type="spellStart"/>
      <w:r w:rsidR="004C3A2E">
        <w:t>Sbodio</w:t>
      </w:r>
      <w:proofErr w:type="spellEnd"/>
      <w:r w:rsidR="004C3A2E">
        <w:t>, 6/ via Massimiano,</w:t>
      </w:r>
      <w:r w:rsidR="00C573DF" w:rsidRPr="00C573DF">
        <w:t xml:space="preserve"> 9.</w:t>
      </w:r>
    </w:p>
    <w:p w14:paraId="43C36A33" w14:textId="77777777" w:rsidR="00C573DF" w:rsidRPr="00C573DF" w:rsidRDefault="00C573DF" w:rsidP="00C573DF">
      <w:pPr>
        <w:spacing w:after="120"/>
        <w:jc w:val="both"/>
        <w:rPr>
          <w:b/>
        </w:rPr>
      </w:pPr>
      <w:r w:rsidRPr="00C573DF">
        <w:rPr>
          <w:b/>
        </w:rPr>
        <w:t xml:space="preserve">The </w:t>
      </w:r>
      <w:proofErr w:type="spellStart"/>
      <w:r w:rsidRPr="00C573DF">
        <w:rPr>
          <w:b/>
        </w:rPr>
        <w:t>exhibitors</w:t>
      </w:r>
      <w:proofErr w:type="spellEnd"/>
    </w:p>
    <w:p w14:paraId="3ACDF33F" w14:textId="77777777" w:rsidR="00C573DF" w:rsidRPr="00C573DF" w:rsidRDefault="00C573DF" w:rsidP="00C573DF">
      <w:pPr>
        <w:jc w:val="both"/>
      </w:pPr>
      <w:r w:rsidRPr="00C573DF">
        <w:t>PRODUCT</w:t>
      </w:r>
    </w:p>
    <w:p w14:paraId="09F98272" w14:textId="77777777" w:rsidR="00C573DF" w:rsidRPr="00A639E0" w:rsidRDefault="00C573DF" w:rsidP="00C573DF">
      <w:pPr>
        <w:spacing w:after="120"/>
        <w:jc w:val="both"/>
      </w:pPr>
      <w:r w:rsidRPr="00A639E0">
        <w:t xml:space="preserve">15WEST STUDIO; 1unicodesign; Agnes </w:t>
      </w:r>
      <w:proofErr w:type="spellStart"/>
      <w:r w:rsidRPr="00A639E0">
        <w:t>Lukacs</w:t>
      </w:r>
      <w:proofErr w:type="spellEnd"/>
      <w:r w:rsidRPr="00A639E0">
        <w:t xml:space="preserve"> for </w:t>
      </w:r>
      <w:proofErr w:type="spellStart"/>
      <w:r w:rsidRPr="00A639E0">
        <w:t>Simplu</w:t>
      </w:r>
      <w:proofErr w:type="spellEnd"/>
      <w:r w:rsidRPr="00A639E0">
        <w:t xml:space="preserve"> </w:t>
      </w:r>
      <w:proofErr w:type="spellStart"/>
      <w:r w:rsidRPr="00A639E0">
        <w:t>makershop</w:t>
      </w:r>
      <w:proofErr w:type="spellEnd"/>
      <w:r w:rsidRPr="00A639E0">
        <w:t xml:space="preserve">; </w:t>
      </w:r>
      <w:proofErr w:type="spellStart"/>
      <w:r w:rsidRPr="00A639E0">
        <w:t>Amitrani</w:t>
      </w:r>
      <w:proofErr w:type="spellEnd"/>
      <w:r w:rsidRPr="00A639E0">
        <w:t xml:space="preserve">; Antonio Saporito; </w:t>
      </w:r>
      <w:proofErr w:type="spellStart"/>
      <w:r w:rsidRPr="00A639E0">
        <w:t>Arago</w:t>
      </w:r>
      <w:proofErr w:type="spellEnd"/>
      <w:r w:rsidRPr="00A639E0">
        <w:t xml:space="preserve"> Design; </w:t>
      </w:r>
      <w:proofErr w:type="spellStart"/>
      <w:r w:rsidRPr="00A639E0">
        <w:t>Balume</w:t>
      </w:r>
      <w:proofErr w:type="spellEnd"/>
      <w:r w:rsidRPr="00A639E0">
        <w:t xml:space="preserve">; Bastian Design; Binario 4; </w:t>
      </w:r>
      <w:proofErr w:type="spellStart"/>
      <w:r w:rsidRPr="00A639E0">
        <w:t>Bloomboom</w:t>
      </w:r>
      <w:proofErr w:type="spellEnd"/>
      <w:r w:rsidRPr="00A639E0">
        <w:t xml:space="preserve">; </w:t>
      </w:r>
      <w:proofErr w:type="spellStart"/>
      <w:r w:rsidRPr="00A639E0">
        <w:t>Carton</w:t>
      </w:r>
      <w:proofErr w:type="spellEnd"/>
      <w:r w:rsidRPr="00A639E0">
        <w:t xml:space="preserve"> </w:t>
      </w:r>
      <w:proofErr w:type="spellStart"/>
      <w:r w:rsidRPr="00A639E0">
        <w:t>Factory</w:t>
      </w:r>
      <w:proofErr w:type="spellEnd"/>
      <w:r w:rsidRPr="00A639E0">
        <w:t xml:space="preserve"> - Be </w:t>
      </w:r>
      <w:proofErr w:type="spellStart"/>
      <w:r w:rsidRPr="00A639E0">
        <w:t>Different</w:t>
      </w:r>
      <w:proofErr w:type="spellEnd"/>
      <w:r w:rsidRPr="00A639E0">
        <w:t xml:space="preserve">; Davide Chiesa e Stefano </w:t>
      </w:r>
      <w:proofErr w:type="spellStart"/>
      <w:r w:rsidRPr="00A639E0">
        <w:t>Garoldi</w:t>
      </w:r>
      <w:proofErr w:type="spellEnd"/>
      <w:r w:rsidRPr="00A639E0">
        <w:t xml:space="preserve"> per DCD; Davide Montanaro  - </w:t>
      </w:r>
      <w:proofErr w:type="spellStart"/>
      <w:r w:rsidRPr="00A639E0">
        <w:t>CDCables</w:t>
      </w:r>
      <w:proofErr w:type="spellEnd"/>
      <w:r w:rsidRPr="00A639E0">
        <w:t xml:space="preserve">; </w:t>
      </w:r>
      <w:proofErr w:type="spellStart"/>
      <w:r w:rsidRPr="00A639E0">
        <w:t>Dipl</w:t>
      </w:r>
      <w:proofErr w:type="spellEnd"/>
      <w:r w:rsidRPr="00A639E0">
        <w:t xml:space="preserve"> </w:t>
      </w:r>
      <w:proofErr w:type="spellStart"/>
      <w:r w:rsidRPr="00A639E0">
        <w:t>Architektin</w:t>
      </w:r>
      <w:proofErr w:type="spellEnd"/>
      <w:r w:rsidRPr="00A639E0">
        <w:t xml:space="preserve"> Denise da Cruz Campitelli; </w:t>
      </w:r>
      <w:proofErr w:type="spellStart"/>
      <w:r w:rsidRPr="00A639E0">
        <w:t>drydesign</w:t>
      </w:r>
      <w:proofErr w:type="spellEnd"/>
      <w:r w:rsidRPr="00A639E0">
        <w:t xml:space="preserve">; Elisa Campana; GIRO DEL MONDO di ALESSANDRO COMERLATI; HELLO PETS; </w:t>
      </w:r>
      <w:proofErr w:type="spellStart"/>
      <w:r w:rsidRPr="00A639E0">
        <w:t>Hexagón</w:t>
      </w:r>
      <w:proofErr w:type="spellEnd"/>
      <w:r w:rsidRPr="00A639E0">
        <w:t xml:space="preserve"> Design; </w:t>
      </w:r>
      <w:proofErr w:type="spellStart"/>
      <w:r w:rsidRPr="00A639E0">
        <w:t>Hexagro</w:t>
      </w:r>
      <w:proofErr w:type="spellEnd"/>
      <w:r w:rsidRPr="00A639E0">
        <w:t xml:space="preserve"> Urban </w:t>
      </w:r>
      <w:proofErr w:type="spellStart"/>
      <w:r w:rsidRPr="00A639E0">
        <w:t>Farming</w:t>
      </w:r>
      <w:proofErr w:type="spellEnd"/>
      <w:r w:rsidRPr="00A639E0">
        <w:t xml:space="preserve"> &amp; </w:t>
      </w:r>
      <w:proofErr w:type="spellStart"/>
      <w:r w:rsidRPr="00A639E0">
        <w:t>Matthias</w:t>
      </w:r>
      <w:proofErr w:type="spellEnd"/>
      <w:r w:rsidRPr="00A639E0">
        <w:t xml:space="preserve"> </w:t>
      </w:r>
      <w:proofErr w:type="spellStart"/>
      <w:r w:rsidRPr="00A639E0">
        <w:t>Seitz</w:t>
      </w:r>
      <w:proofErr w:type="spellEnd"/>
      <w:r w:rsidRPr="00A639E0">
        <w:t xml:space="preserve"> / d-</w:t>
      </w:r>
      <w:proofErr w:type="spellStart"/>
      <w:r w:rsidRPr="00A639E0">
        <w:t>hoch</w:t>
      </w:r>
      <w:proofErr w:type="spellEnd"/>
      <w:r w:rsidRPr="00A639E0">
        <w:t>-k; HOT DESIGN INNOVATION; In-</w:t>
      </w:r>
      <w:proofErr w:type="spellStart"/>
      <w:r w:rsidRPr="00A639E0">
        <w:t>es.artdesign</w:t>
      </w:r>
      <w:proofErr w:type="spellEnd"/>
      <w:r w:rsidRPr="00A639E0">
        <w:t xml:space="preserve">; </w:t>
      </w:r>
      <w:proofErr w:type="spellStart"/>
      <w:r w:rsidRPr="00A639E0">
        <w:t>inutilDesign</w:t>
      </w:r>
      <w:proofErr w:type="spellEnd"/>
      <w:r w:rsidRPr="00A639E0">
        <w:t xml:space="preserve">; INVENTOOM - design italiano; ION Project </w:t>
      </w:r>
      <w:proofErr w:type="spellStart"/>
      <w:r w:rsidRPr="00A639E0">
        <w:t>Lighting</w:t>
      </w:r>
      <w:proofErr w:type="spellEnd"/>
      <w:r w:rsidRPr="00A639E0">
        <w:t xml:space="preserve">; </w:t>
      </w:r>
      <w:proofErr w:type="spellStart"/>
      <w:r w:rsidRPr="00A639E0">
        <w:t>IstroVeneto</w:t>
      </w:r>
      <w:proofErr w:type="spellEnd"/>
      <w:r w:rsidRPr="00A639E0">
        <w:t xml:space="preserve"> design; </w:t>
      </w:r>
      <w:proofErr w:type="spellStart"/>
      <w:r w:rsidRPr="00A639E0">
        <w:t>Joe</w:t>
      </w:r>
      <w:proofErr w:type="spellEnd"/>
      <w:r w:rsidRPr="00A639E0">
        <w:t xml:space="preserve"> Hanna </w:t>
      </w:r>
      <w:proofErr w:type="spellStart"/>
      <w:r w:rsidRPr="00A639E0">
        <w:t>Casey</w:t>
      </w:r>
      <w:proofErr w:type="spellEnd"/>
      <w:r w:rsidRPr="00A639E0">
        <w:t xml:space="preserve">; Kasper </w:t>
      </w:r>
      <w:proofErr w:type="spellStart"/>
      <w:r w:rsidRPr="00A639E0">
        <w:t>Friis</w:t>
      </w:r>
      <w:proofErr w:type="spellEnd"/>
      <w:r w:rsidRPr="00A639E0">
        <w:t xml:space="preserve"> </w:t>
      </w:r>
      <w:proofErr w:type="spellStart"/>
      <w:r w:rsidRPr="00A639E0">
        <w:t>Egelund</w:t>
      </w:r>
      <w:proofErr w:type="spellEnd"/>
      <w:r w:rsidRPr="00A639E0">
        <w:t xml:space="preserve"> &amp; Linnea </w:t>
      </w:r>
      <w:proofErr w:type="spellStart"/>
      <w:r w:rsidRPr="00A639E0">
        <w:t>Ek</w:t>
      </w:r>
      <w:proofErr w:type="spellEnd"/>
      <w:r w:rsidRPr="00A639E0">
        <w:t xml:space="preserve"> </w:t>
      </w:r>
      <w:proofErr w:type="spellStart"/>
      <w:r w:rsidRPr="00A639E0">
        <w:t>Blæhr</w:t>
      </w:r>
      <w:proofErr w:type="spellEnd"/>
      <w:r w:rsidRPr="00A639E0">
        <w:t xml:space="preserve">; </w:t>
      </w:r>
      <w:proofErr w:type="spellStart"/>
      <w:r w:rsidRPr="00A639E0">
        <w:t>Kristoffer</w:t>
      </w:r>
      <w:proofErr w:type="spellEnd"/>
      <w:r w:rsidRPr="00A639E0">
        <w:t xml:space="preserve"> </w:t>
      </w:r>
      <w:proofErr w:type="spellStart"/>
      <w:r w:rsidRPr="00A639E0">
        <w:t>Munk</w:t>
      </w:r>
      <w:proofErr w:type="spellEnd"/>
      <w:r w:rsidRPr="00A639E0">
        <w:t xml:space="preserve"> / </w:t>
      </w:r>
      <w:proofErr w:type="spellStart"/>
      <w:r w:rsidRPr="00A639E0">
        <w:t>moijn</w:t>
      </w:r>
      <w:proofErr w:type="spellEnd"/>
      <w:r w:rsidRPr="00A639E0">
        <w:t xml:space="preserve">; </w:t>
      </w:r>
      <w:proofErr w:type="spellStart"/>
      <w:r w:rsidRPr="00A639E0">
        <w:t>laBottega</w:t>
      </w:r>
      <w:proofErr w:type="spellEnd"/>
      <w:r w:rsidRPr="00A639E0">
        <w:t xml:space="preserve">; </w:t>
      </w:r>
      <w:proofErr w:type="spellStart"/>
      <w:r w:rsidRPr="00A639E0">
        <w:t>Leave</w:t>
      </w:r>
      <w:proofErr w:type="spellEnd"/>
      <w:r w:rsidRPr="00A639E0">
        <w:t xml:space="preserve"> the </w:t>
      </w:r>
      <w:proofErr w:type="spellStart"/>
      <w:r w:rsidRPr="00A639E0">
        <w:t>sign</w:t>
      </w:r>
      <w:proofErr w:type="spellEnd"/>
      <w:r w:rsidRPr="00A639E0">
        <w:t xml:space="preserve">; Lena </w:t>
      </w:r>
      <w:proofErr w:type="spellStart"/>
      <w:r w:rsidRPr="00A639E0">
        <w:t>Beigel</w:t>
      </w:r>
      <w:proofErr w:type="spellEnd"/>
      <w:r w:rsidRPr="00A639E0">
        <w:t xml:space="preserve">; Leonardo </w:t>
      </w:r>
      <w:proofErr w:type="spellStart"/>
      <w:r w:rsidRPr="00A639E0">
        <w:t>Bueno</w:t>
      </w:r>
      <w:proofErr w:type="spellEnd"/>
      <w:r w:rsidRPr="00A639E0">
        <w:t xml:space="preserve"> </w:t>
      </w:r>
      <w:proofErr w:type="spellStart"/>
      <w:r w:rsidRPr="00A639E0">
        <w:t>Art&amp;Design</w:t>
      </w:r>
      <w:proofErr w:type="spellEnd"/>
      <w:r w:rsidRPr="00A639E0">
        <w:t xml:space="preserve">; </w:t>
      </w:r>
      <w:proofErr w:type="spellStart"/>
      <w:r w:rsidRPr="00A639E0">
        <w:t>LimeLAB</w:t>
      </w:r>
      <w:proofErr w:type="spellEnd"/>
      <w:r w:rsidRPr="00A639E0">
        <w:t xml:space="preserve">; Lombroso Design; </w:t>
      </w:r>
      <w:proofErr w:type="spellStart"/>
      <w:r w:rsidRPr="00A639E0">
        <w:t>Maffam</w:t>
      </w:r>
      <w:proofErr w:type="spellEnd"/>
      <w:r w:rsidRPr="00A639E0">
        <w:t xml:space="preserve"> </w:t>
      </w:r>
      <w:proofErr w:type="spellStart"/>
      <w:r w:rsidRPr="00A639E0">
        <w:t>Freeform</w:t>
      </w:r>
      <w:proofErr w:type="spellEnd"/>
      <w:r w:rsidRPr="00A639E0">
        <w:t xml:space="preserve">; Marco </w:t>
      </w:r>
      <w:proofErr w:type="spellStart"/>
      <w:r w:rsidRPr="00A639E0">
        <w:t>Barazzuoli</w:t>
      </w:r>
      <w:proofErr w:type="spellEnd"/>
      <w:r w:rsidRPr="00A639E0">
        <w:t xml:space="preserve">; Marco Rubini Architetto; Mario </w:t>
      </w:r>
      <w:proofErr w:type="spellStart"/>
      <w:r w:rsidRPr="00A639E0">
        <w:t>Gorini</w:t>
      </w:r>
      <w:proofErr w:type="spellEnd"/>
      <w:r w:rsidRPr="00A639E0">
        <w:t xml:space="preserve">; </w:t>
      </w:r>
      <w:proofErr w:type="spellStart"/>
      <w:r w:rsidRPr="00A639E0">
        <w:t>Martín</w:t>
      </w:r>
      <w:proofErr w:type="spellEnd"/>
      <w:r w:rsidRPr="00A639E0">
        <w:t xml:space="preserve"> </w:t>
      </w:r>
      <w:proofErr w:type="spellStart"/>
      <w:r w:rsidRPr="00A639E0">
        <w:t>Albarrán</w:t>
      </w:r>
      <w:proofErr w:type="spellEnd"/>
      <w:r w:rsidRPr="00A639E0">
        <w:t xml:space="preserve"> López &amp; Eddie </w:t>
      </w:r>
      <w:proofErr w:type="spellStart"/>
      <w:r w:rsidRPr="00A639E0">
        <w:t>Figueroa</w:t>
      </w:r>
      <w:proofErr w:type="spellEnd"/>
      <w:r w:rsidRPr="00A639E0">
        <w:t xml:space="preserve"> Feliciano; </w:t>
      </w:r>
      <w:proofErr w:type="spellStart"/>
      <w:r w:rsidRPr="00A639E0">
        <w:t>Meonin</w:t>
      </w:r>
      <w:proofErr w:type="spellEnd"/>
      <w:r w:rsidRPr="00A639E0">
        <w:t xml:space="preserve">; Metalli Filati; MOI ITALIA di Rossi Francesco; </w:t>
      </w:r>
      <w:proofErr w:type="spellStart"/>
      <w:r w:rsidRPr="00A639E0">
        <w:t>Muemma</w:t>
      </w:r>
      <w:proofErr w:type="spellEnd"/>
      <w:r w:rsidRPr="00A639E0">
        <w:t xml:space="preserve"> </w:t>
      </w:r>
      <w:proofErr w:type="spellStart"/>
      <w:r w:rsidRPr="00A639E0">
        <w:t>GmbH</w:t>
      </w:r>
      <w:proofErr w:type="spellEnd"/>
      <w:r w:rsidRPr="00A639E0">
        <w:t xml:space="preserve">; NID Nuovo Istituto Design; </w:t>
      </w:r>
      <w:proofErr w:type="spellStart"/>
      <w:r w:rsidRPr="00A639E0">
        <w:t>noktuku</w:t>
      </w:r>
      <w:proofErr w:type="spellEnd"/>
      <w:r w:rsidRPr="00A639E0">
        <w:t xml:space="preserve">; </w:t>
      </w:r>
      <w:proofErr w:type="spellStart"/>
      <w:r w:rsidRPr="00A639E0">
        <w:t>Notae</w:t>
      </w:r>
      <w:proofErr w:type="spellEnd"/>
      <w:r w:rsidRPr="00A639E0">
        <w:t xml:space="preserve"> Studio + Out of </w:t>
      </w:r>
      <w:proofErr w:type="spellStart"/>
      <w:r w:rsidRPr="00A639E0">
        <w:t>Necessity</w:t>
      </w:r>
      <w:proofErr w:type="spellEnd"/>
      <w:r w:rsidRPr="00A639E0">
        <w:t xml:space="preserve">; OCCRA </w:t>
      </w:r>
      <w:proofErr w:type="spellStart"/>
      <w:r w:rsidRPr="00A639E0">
        <w:t>curating</w:t>
      </w:r>
      <w:proofErr w:type="spellEnd"/>
      <w:r w:rsidRPr="00A639E0">
        <w:t xml:space="preserve"> design; </w:t>
      </w:r>
      <w:proofErr w:type="spellStart"/>
      <w:r w:rsidRPr="00A639E0">
        <w:t>OfficinaWood</w:t>
      </w:r>
      <w:proofErr w:type="spellEnd"/>
      <w:r w:rsidRPr="00A639E0">
        <w:t xml:space="preserve">; Officine Dasa </w:t>
      </w:r>
      <w:proofErr w:type="spellStart"/>
      <w:r w:rsidRPr="00A639E0">
        <w:t>srl</w:t>
      </w:r>
      <w:proofErr w:type="spellEnd"/>
      <w:r w:rsidRPr="00A639E0">
        <w:t xml:space="preserve">; Oscar </w:t>
      </w:r>
      <w:proofErr w:type="spellStart"/>
      <w:r w:rsidRPr="00A639E0">
        <w:t>Acosta</w:t>
      </w:r>
      <w:proofErr w:type="spellEnd"/>
      <w:r w:rsidRPr="00A639E0">
        <w:t xml:space="preserve">; Paolo Minola; PASSO 32; </w:t>
      </w:r>
      <w:proofErr w:type="spellStart"/>
      <w:r w:rsidRPr="00A639E0">
        <w:t>PlayWood</w:t>
      </w:r>
      <w:proofErr w:type="spellEnd"/>
      <w:r w:rsidRPr="00A639E0">
        <w:t xml:space="preserve"> di Space </w:t>
      </w:r>
      <w:proofErr w:type="spellStart"/>
      <w:r w:rsidRPr="00A639E0">
        <w:t>Matters</w:t>
      </w:r>
      <w:proofErr w:type="spellEnd"/>
      <w:r w:rsidRPr="00A639E0">
        <w:t xml:space="preserve"> </w:t>
      </w:r>
      <w:proofErr w:type="spellStart"/>
      <w:r w:rsidRPr="00A639E0">
        <w:t>srl</w:t>
      </w:r>
      <w:proofErr w:type="spellEnd"/>
      <w:r w:rsidRPr="00A639E0">
        <w:t xml:space="preserve"> &amp; </w:t>
      </w:r>
      <w:proofErr w:type="spellStart"/>
      <w:r w:rsidRPr="00A639E0">
        <w:t>Plantui</w:t>
      </w:r>
      <w:proofErr w:type="spellEnd"/>
      <w:r w:rsidRPr="00A639E0">
        <w:t xml:space="preserve"> Italia;</w:t>
      </w:r>
      <w:r>
        <w:t xml:space="preserve"> </w:t>
      </w:r>
      <w:r w:rsidRPr="00A639E0">
        <w:t xml:space="preserve">RI-NOVO; </w:t>
      </w:r>
      <w:proofErr w:type="spellStart"/>
      <w:r w:rsidRPr="00A639E0">
        <w:t>rmrp</w:t>
      </w:r>
      <w:proofErr w:type="spellEnd"/>
      <w:r w:rsidRPr="00A639E0">
        <w:t>®; R-Studio\</w:t>
      </w:r>
      <w:proofErr w:type="spellStart"/>
      <w:r w:rsidRPr="00A639E0">
        <w:t>AladinoCarabelli</w:t>
      </w:r>
      <w:proofErr w:type="spellEnd"/>
      <w:r w:rsidRPr="00A639E0">
        <w:t xml:space="preserve">; Ruggero Giuliani Architetto; </w:t>
      </w:r>
      <w:proofErr w:type="spellStart"/>
      <w:r w:rsidRPr="00A639E0">
        <w:t>Ruless</w:t>
      </w:r>
      <w:proofErr w:type="spellEnd"/>
      <w:r w:rsidRPr="00A639E0">
        <w:t xml:space="preserve">-lab di Paolo </w:t>
      </w:r>
      <w:proofErr w:type="spellStart"/>
      <w:r w:rsidRPr="00A639E0">
        <w:t>Furno</w:t>
      </w:r>
      <w:proofErr w:type="spellEnd"/>
      <w:r w:rsidRPr="00A639E0">
        <w:t xml:space="preserve">; Sapide / Atelier Design; </w:t>
      </w:r>
      <w:proofErr w:type="spellStart"/>
      <w:r w:rsidRPr="00A639E0">
        <w:t>Siderio</w:t>
      </w:r>
      <w:proofErr w:type="spellEnd"/>
      <w:r w:rsidRPr="00A639E0">
        <w:t>; Simone Micheli Architect; Studio RDD; TKM-</w:t>
      </w:r>
      <w:proofErr w:type="spellStart"/>
      <w:r w:rsidRPr="00A639E0">
        <w:t>Teknometamorpho</w:t>
      </w:r>
      <w:proofErr w:type="spellEnd"/>
      <w:r w:rsidRPr="00A639E0">
        <w:t xml:space="preserve">; </w:t>
      </w:r>
      <w:proofErr w:type="spellStart"/>
      <w:r w:rsidRPr="00A639E0">
        <w:t>Tojo</w:t>
      </w:r>
      <w:proofErr w:type="spellEnd"/>
      <w:r w:rsidRPr="00A639E0">
        <w:t xml:space="preserve"> </w:t>
      </w:r>
      <w:proofErr w:type="spellStart"/>
      <w:r w:rsidRPr="00A639E0">
        <w:t>Möbel</w:t>
      </w:r>
      <w:proofErr w:type="spellEnd"/>
      <w:r w:rsidRPr="00A639E0">
        <w:t xml:space="preserve"> </w:t>
      </w:r>
      <w:proofErr w:type="spellStart"/>
      <w:r w:rsidRPr="00A639E0">
        <w:t>GmbH</w:t>
      </w:r>
      <w:proofErr w:type="spellEnd"/>
      <w:r w:rsidRPr="00A639E0">
        <w:t xml:space="preserve">; </w:t>
      </w:r>
      <w:proofErr w:type="spellStart"/>
      <w:r w:rsidRPr="00A639E0">
        <w:t>Troels</w:t>
      </w:r>
      <w:proofErr w:type="spellEnd"/>
      <w:r w:rsidRPr="00A639E0">
        <w:t xml:space="preserve"> </w:t>
      </w:r>
      <w:proofErr w:type="spellStart"/>
      <w:r w:rsidRPr="00A639E0">
        <w:t>Flensted</w:t>
      </w:r>
      <w:proofErr w:type="spellEnd"/>
      <w:r w:rsidRPr="00A639E0">
        <w:t xml:space="preserve">; Uffici Creativi; </w:t>
      </w:r>
      <w:proofErr w:type="spellStart"/>
      <w:r w:rsidRPr="00A639E0">
        <w:t>Vetroricerca</w:t>
      </w:r>
      <w:proofErr w:type="spellEnd"/>
      <w:r w:rsidRPr="00A639E0">
        <w:t xml:space="preserve">; </w:t>
      </w:r>
      <w:proofErr w:type="spellStart"/>
      <w:r w:rsidRPr="00A639E0">
        <w:t>Wai</w:t>
      </w:r>
      <w:proofErr w:type="spellEnd"/>
      <w:r w:rsidRPr="00A639E0">
        <w:t xml:space="preserve"> Ho Cheung; WALLI DESIGN; </w:t>
      </w:r>
      <w:proofErr w:type="spellStart"/>
      <w:r w:rsidRPr="00A639E0">
        <w:t>Yukiko</w:t>
      </w:r>
      <w:proofErr w:type="spellEnd"/>
      <w:r w:rsidRPr="00A639E0">
        <w:t xml:space="preserve"> </w:t>
      </w:r>
      <w:proofErr w:type="spellStart"/>
      <w:r w:rsidRPr="00A639E0">
        <w:t>Izumi</w:t>
      </w:r>
      <w:proofErr w:type="spellEnd"/>
      <w:r w:rsidRPr="00A639E0">
        <w:t>.</w:t>
      </w:r>
    </w:p>
    <w:p w14:paraId="205B86C2" w14:textId="77777777" w:rsidR="00C573DF" w:rsidRDefault="00C573DF">
      <w:r>
        <w:br w:type="page"/>
      </w:r>
    </w:p>
    <w:p w14:paraId="440DF8A0" w14:textId="650F8B2F" w:rsidR="00C573DF" w:rsidRPr="00C573DF" w:rsidRDefault="00C573DF" w:rsidP="00C573DF">
      <w:pPr>
        <w:jc w:val="both"/>
      </w:pPr>
      <w:r w:rsidRPr="00C573DF">
        <w:lastRenderedPageBreak/>
        <w:t>JEWEL</w:t>
      </w:r>
    </w:p>
    <w:p w14:paraId="35647ADF" w14:textId="6926EF4B" w:rsidR="00C573DF" w:rsidRPr="00C573DF" w:rsidRDefault="00C573DF" w:rsidP="00C573DF">
      <w:pPr>
        <w:spacing w:after="120"/>
        <w:jc w:val="both"/>
      </w:pPr>
      <w:r w:rsidRPr="00C573DF">
        <w:t xml:space="preserve">Atelier </w:t>
      </w:r>
      <w:proofErr w:type="spellStart"/>
      <w:r w:rsidRPr="00C573DF">
        <w:t>Lewin</w:t>
      </w:r>
      <w:proofErr w:type="spellEnd"/>
      <w:r w:rsidRPr="00C573DF">
        <w:t xml:space="preserve">; Blackout Label; </w:t>
      </w:r>
      <w:proofErr w:type="spellStart"/>
      <w:r w:rsidRPr="00C573DF">
        <w:t>Boltenstern</w:t>
      </w:r>
      <w:proofErr w:type="spellEnd"/>
      <w:r w:rsidRPr="00C573DF">
        <w:t xml:space="preserve">; Cedric </w:t>
      </w:r>
      <w:proofErr w:type="spellStart"/>
      <w:r w:rsidRPr="00C573DF">
        <w:t>Chevalley</w:t>
      </w:r>
      <w:proofErr w:type="spellEnd"/>
      <w:r w:rsidRPr="00C573DF">
        <w:t xml:space="preserve">; Dandy- </w:t>
      </w:r>
      <w:proofErr w:type="spellStart"/>
      <w:r w:rsidRPr="00C573DF">
        <w:t>Creations</w:t>
      </w:r>
      <w:proofErr w:type="spellEnd"/>
      <w:r w:rsidRPr="00C573DF">
        <w:t xml:space="preserve"> Of </w:t>
      </w:r>
      <w:proofErr w:type="spellStart"/>
      <w:r w:rsidRPr="00C573DF">
        <w:t>Paper</w:t>
      </w:r>
      <w:proofErr w:type="spellEnd"/>
      <w:r w:rsidRPr="00C573DF">
        <w:t xml:space="preserve">; </w:t>
      </w:r>
      <w:proofErr w:type="spellStart"/>
      <w:r w:rsidRPr="00C573DF">
        <w:t>Ecaterina</w:t>
      </w:r>
      <w:proofErr w:type="spellEnd"/>
      <w:r w:rsidRPr="00C573DF">
        <w:t xml:space="preserve"> Gina </w:t>
      </w:r>
      <w:proofErr w:type="spellStart"/>
      <w:r w:rsidRPr="00C573DF">
        <w:t>Rotaru</w:t>
      </w:r>
      <w:proofErr w:type="spellEnd"/>
      <w:r w:rsidRPr="00C573DF">
        <w:t xml:space="preserve">; EYE CANDY LAB; Ferdinando </w:t>
      </w:r>
      <w:proofErr w:type="spellStart"/>
      <w:r w:rsidRPr="00C573DF">
        <w:t>Colabraro</w:t>
      </w:r>
      <w:proofErr w:type="spellEnd"/>
      <w:r w:rsidRPr="00C573DF">
        <w:t xml:space="preserve">; </w:t>
      </w:r>
      <w:proofErr w:type="spellStart"/>
      <w:r w:rsidRPr="00C573DF">
        <w:t>Fragolab</w:t>
      </w:r>
      <w:proofErr w:type="spellEnd"/>
      <w:r w:rsidRPr="00C573DF">
        <w:t xml:space="preserve">; </w:t>
      </w:r>
      <w:proofErr w:type="spellStart"/>
      <w:r w:rsidRPr="00C573DF">
        <w:t>Gio</w:t>
      </w:r>
      <w:proofErr w:type="spellEnd"/>
      <w:r w:rsidRPr="00C573DF">
        <w:t xml:space="preserve"> di Già designer; Giovanna Andreis / Happening Lab; </w:t>
      </w:r>
      <w:proofErr w:type="spellStart"/>
      <w:r w:rsidRPr="00C573DF">
        <w:t>GiulianiDesign</w:t>
      </w:r>
      <w:proofErr w:type="spellEnd"/>
      <w:r w:rsidRPr="00C573DF">
        <w:t xml:space="preserve">; </w:t>
      </w:r>
      <w:proofErr w:type="spellStart"/>
      <w:r w:rsidRPr="00C573DF">
        <w:t>Karibu</w:t>
      </w:r>
      <w:proofErr w:type="spellEnd"/>
      <w:r w:rsidRPr="00C573DF">
        <w:t xml:space="preserve">; Kiki </w:t>
      </w:r>
      <w:proofErr w:type="spellStart"/>
      <w:r w:rsidRPr="00C573DF">
        <w:t>Designs</w:t>
      </w:r>
      <w:proofErr w:type="spellEnd"/>
      <w:r w:rsidRPr="00C573DF">
        <w:t xml:space="preserve"> &amp; Body </w:t>
      </w:r>
      <w:proofErr w:type="spellStart"/>
      <w:r w:rsidRPr="00C573DF">
        <w:t>Ornaments</w:t>
      </w:r>
      <w:proofErr w:type="spellEnd"/>
      <w:r w:rsidRPr="00C573DF">
        <w:t xml:space="preserve">; Lore </w:t>
      </w:r>
      <w:proofErr w:type="spellStart"/>
      <w:r w:rsidRPr="00C573DF">
        <w:t>Segers</w:t>
      </w:r>
      <w:proofErr w:type="spellEnd"/>
      <w:r w:rsidRPr="00C573DF">
        <w:t xml:space="preserve">; Mara Paris; </w:t>
      </w:r>
      <w:proofErr w:type="spellStart"/>
      <w:r w:rsidRPr="00C573DF">
        <w:t>Morphè</w:t>
      </w:r>
      <w:proofErr w:type="spellEnd"/>
      <w:r w:rsidRPr="00C573DF">
        <w:t xml:space="preserve"> </w:t>
      </w:r>
      <w:proofErr w:type="spellStart"/>
      <w:r w:rsidRPr="00C573DF">
        <w:t>London</w:t>
      </w:r>
      <w:proofErr w:type="spellEnd"/>
      <w:r w:rsidRPr="00C573DF">
        <w:t xml:space="preserve">; </w:t>
      </w:r>
      <w:proofErr w:type="spellStart"/>
      <w:r w:rsidRPr="00C573DF">
        <w:t>MyriamB</w:t>
      </w:r>
      <w:proofErr w:type="spellEnd"/>
      <w:r w:rsidRPr="00C573DF">
        <w:t xml:space="preserve"> by Myriam Bottazzi; Nature of the </w:t>
      </w:r>
      <w:proofErr w:type="spellStart"/>
      <w:r w:rsidRPr="00C573DF">
        <w:t>things</w:t>
      </w:r>
      <w:proofErr w:type="spellEnd"/>
      <w:r w:rsidRPr="00C573DF">
        <w:t xml:space="preserve">; Paola Volpi; PIG’OH </w:t>
      </w:r>
      <w:proofErr w:type="spellStart"/>
      <w:r w:rsidRPr="00C573DF">
        <w:t>Ideemateriale</w:t>
      </w:r>
      <w:proofErr w:type="spellEnd"/>
      <w:r w:rsidRPr="00C573DF">
        <w:t xml:space="preserve">; PLAITLY by Caroline </w:t>
      </w:r>
      <w:proofErr w:type="spellStart"/>
      <w:r w:rsidRPr="00C573DF">
        <w:t>Quinio</w:t>
      </w:r>
      <w:proofErr w:type="spellEnd"/>
      <w:r w:rsidRPr="00C573DF">
        <w:t xml:space="preserve">; Proattivo; Raffaella Palmieri Gioielli; </w:t>
      </w:r>
      <w:proofErr w:type="spellStart"/>
      <w:r w:rsidRPr="00C573DF">
        <w:t>Saara</w:t>
      </w:r>
      <w:proofErr w:type="spellEnd"/>
      <w:r w:rsidRPr="00C573DF">
        <w:t xml:space="preserve"> </w:t>
      </w:r>
      <w:proofErr w:type="spellStart"/>
      <w:r w:rsidRPr="00C573DF">
        <w:t>Ruskola</w:t>
      </w:r>
      <w:proofErr w:type="spellEnd"/>
      <w:r w:rsidRPr="00C573DF">
        <w:t xml:space="preserve">; Simona Girelli; Tiziana </w:t>
      </w:r>
      <w:proofErr w:type="spellStart"/>
      <w:r w:rsidRPr="00C573DF">
        <w:t>Redavid</w:t>
      </w:r>
      <w:proofErr w:type="spellEnd"/>
      <w:r w:rsidRPr="00C573DF">
        <w:t xml:space="preserve"> </w:t>
      </w:r>
      <w:proofErr w:type="spellStart"/>
      <w:r w:rsidRPr="00C573DF">
        <w:t>Ateliers</w:t>
      </w:r>
      <w:proofErr w:type="spellEnd"/>
      <w:r w:rsidRPr="00C573DF">
        <w:t xml:space="preserve">; VERBA by Anna </w:t>
      </w:r>
      <w:proofErr w:type="spellStart"/>
      <w:r w:rsidRPr="00C573DF">
        <w:t>Fanigina</w:t>
      </w:r>
      <w:proofErr w:type="spellEnd"/>
      <w:r w:rsidRPr="00C573DF">
        <w:t>.</w:t>
      </w:r>
    </w:p>
    <w:p w14:paraId="6ACA7E46" w14:textId="77777777" w:rsidR="00C573DF" w:rsidRPr="0010593F" w:rsidRDefault="00C573DF" w:rsidP="00C573DF">
      <w:pPr>
        <w:jc w:val="both"/>
      </w:pPr>
      <w:r w:rsidRPr="0010593F">
        <w:t>SERVICE&amp;FOOD</w:t>
      </w:r>
    </w:p>
    <w:p w14:paraId="0AE50FC9" w14:textId="77777777" w:rsidR="007B4437" w:rsidRDefault="00C573DF" w:rsidP="007B4437">
      <w:pPr>
        <w:spacing w:after="120"/>
        <w:jc w:val="both"/>
      </w:pPr>
      <w:r w:rsidRPr="00DC3CA0">
        <w:t xml:space="preserve">Logo Fausto Lupetti Editore; </w:t>
      </w:r>
      <w:proofErr w:type="spellStart"/>
      <w:r w:rsidRPr="00DC3CA0">
        <w:t>Printitalia</w:t>
      </w:r>
      <w:proofErr w:type="spellEnd"/>
      <w:r w:rsidRPr="00DC3CA0">
        <w:t xml:space="preserve">; </w:t>
      </w:r>
      <w:proofErr w:type="spellStart"/>
      <w:r w:rsidRPr="00DC3CA0">
        <w:t>Apebedda</w:t>
      </w:r>
      <w:proofErr w:type="spellEnd"/>
      <w:r w:rsidRPr="00DC3CA0">
        <w:t xml:space="preserve">; </w:t>
      </w:r>
      <w:proofErr w:type="spellStart"/>
      <w:r w:rsidRPr="00DC3CA0">
        <w:t>Aperia</w:t>
      </w:r>
      <w:proofErr w:type="spellEnd"/>
      <w:r w:rsidRPr="00DC3CA0">
        <w:t xml:space="preserve">; </w:t>
      </w:r>
      <w:proofErr w:type="spellStart"/>
      <w:r w:rsidRPr="00DC3CA0">
        <w:t>Baladin</w:t>
      </w:r>
      <w:proofErr w:type="spellEnd"/>
      <w:r w:rsidRPr="00DC3CA0">
        <w:t xml:space="preserve">; Brianza che nutre; Gelateria Cool; Il parmigiano; La </w:t>
      </w:r>
      <w:proofErr w:type="spellStart"/>
      <w:r w:rsidRPr="00DC3CA0">
        <w:t>Puccia</w:t>
      </w:r>
      <w:proofErr w:type="spellEnd"/>
      <w:r w:rsidRPr="00DC3CA0">
        <w:t xml:space="preserve">; Las </w:t>
      </w:r>
      <w:proofErr w:type="spellStart"/>
      <w:r w:rsidRPr="00DC3CA0">
        <w:t>Bravas</w:t>
      </w:r>
      <w:proofErr w:type="spellEnd"/>
      <w:r w:rsidRPr="00DC3CA0">
        <w:t xml:space="preserve">; Marchese - Cannoli on </w:t>
      </w:r>
      <w:proofErr w:type="spellStart"/>
      <w:r w:rsidR="007B4437" w:rsidRPr="00DC3CA0">
        <w:t>wheels</w:t>
      </w:r>
      <w:proofErr w:type="spellEnd"/>
      <w:r w:rsidR="007B4437" w:rsidRPr="00DC3CA0">
        <w:t>.</w:t>
      </w:r>
    </w:p>
    <w:p w14:paraId="109B43DA" w14:textId="77777777" w:rsidR="007B4437" w:rsidRDefault="007B4437" w:rsidP="007B4437">
      <w:pPr>
        <w:jc w:val="both"/>
      </w:pPr>
      <w:r>
        <w:t>DESIGN FOR CONTEST</w:t>
      </w:r>
    </w:p>
    <w:p w14:paraId="2F86ADA8" w14:textId="06ACCFA4" w:rsidR="007B4437" w:rsidRPr="00DC3CA0" w:rsidRDefault="007B4437" w:rsidP="007B4437">
      <w:pPr>
        <w:spacing w:after="600"/>
        <w:jc w:val="both"/>
      </w:pPr>
      <w:r>
        <w:t xml:space="preserve">Paolo </w:t>
      </w:r>
      <w:proofErr w:type="spellStart"/>
      <w:r>
        <w:t>Bandiello</w:t>
      </w:r>
      <w:proofErr w:type="spellEnd"/>
      <w:r>
        <w:t xml:space="preserve">, Luisa Cappelli, </w:t>
      </w:r>
      <w:bookmarkStart w:id="0" w:name="_GoBack"/>
      <w:bookmarkEnd w:id="0"/>
      <w:r>
        <w:t>LAMAA.</w:t>
      </w:r>
    </w:p>
    <w:p w14:paraId="2FCC2970" w14:textId="470A19B4" w:rsidR="00F52BC3" w:rsidRPr="00AB0240" w:rsidRDefault="00A53FB1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r w:rsidRPr="00AB0240">
        <w:rPr>
          <w:rFonts w:cs="Trebuchet MS"/>
          <w:sz w:val="20"/>
          <w:szCs w:val="28"/>
        </w:rPr>
        <w:t>I</w:t>
      </w:r>
      <w:r w:rsidR="00F52BC3" w:rsidRPr="00AB0240">
        <w:rPr>
          <w:rFonts w:cs="Trebuchet MS"/>
          <w:sz w:val="20"/>
          <w:szCs w:val="28"/>
        </w:rPr>
        <w:t xml:space="preserve"> progetti </w:t>
      </w:r>
      <w:r w:rsidRPr="00AB0240">
        <w:rPr>
          <w:rFonts w:cs="Trebuchet MS"/>
          <w:sz w:val="20"/>
          <w:szCs w:val="28"/>
        </w:rPr>
        <w:t>sviluppati d</w:t>
      </w:r>
      <w:r w:rsidR="00F52BC3" w:rsidRPr="00AB0240">
        <w:rPr>
          <w:rFonts w:cs="Trebuchet MS"/>
          <w:sz w:val="20"/>
          <w:szCs w:val="28"/>
        </w:rPr>
        <w:t xml:space="preserve">al gruppo Promotedesign.it sono: </w:t>
      </w:r>
    </w:p>
    <w:p w14:paraId="32A6F623" w14:textId="6AE35DF0" w:rsidR="00F52BC3" w:rsidRPr="00AB0240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r w:rsidRPr="00AB0240">
        <w:rPr>
          <w:rFonts w:cs="Trebuchet MS"/>
          <w:b/>
          <w:sz w:val="20"/>
          <w:szCs w:val="28"/>
        </w:rPr>
        <w:t>Design For</w:t>
      </w:r>
      <w:r w:rsidRPr="00AB0240">
        <w:rPr>
          <w:rFonts w:cs="Trebuchet MS"/>
          <w:sz w:val="20"/>
          <w:szCs w:val="28"/>
        </w:rPr>
        <w:t xml:space="preserve">, libro/catalogo contenente i migliori </w:t>
      </w:r>
      <w:proofErr w:type="spellStart"/>
      <w:r w:rsidRPr="00AB0240">
        <w:rPr>
          <w:rFonts w:cs="Trebuchet MS"/>
          <w:sz w:val="20"/>
          <w:szCs w:val="28"/>
        </w:rPr>
        <w:t>concept</w:t>
      </w:r>
      <w:proofErr w:type="spellEnd"/>
      <w:r w:rsidRPr="00AB0240">
        <w:rPr>
          <w:rFonts w:cs="Trebuchet MS"/>
          <w:sz w:val="20"/>
          <w:szCs w:val="28"/>
        </w:rPr>
        <w:t xml:space="preserve"> di design</w:t>
      </w:r>
      <w:r w:rsidR="007D3EAC" w:rsidRPr="00AB0240">
        <w:rPr>
          <w:rFonts w:cs="Trebuchet MS"/>
          <w:sz w:val="20"/>
          <w:szCs w:val="28"/>
        </w:rPr>
        <w:t xml:space="preserve"> accuratamente selezionati da Promotedesign.it</w:t>
      </w:r>
      <w:r w:rsidRPr="00AB0240">
        <w:rPr>
          <w:rFonts w:cs="Trebuchet MS"/>
          <w:sz w:val="20"/>
          <w:szCs w:val="28"/>
        </w:rPr>
        <w:t xml:space="preserve">; </w:t>
      </w:r>
      <w:r w:rsidR="007D3EAC" w:rsidRPr="00AB0240">
        <w:rPr>
          <w:rFonts w:cs="Trebuchet MS"/>
          <w:sz w:val="20"/>
          <w:szCs w:val="28"/>
        </w:rPr>
        <w:t xml:space="preserve">uno </w:t>
      </w:r>
      <w:r w:rsidRPr="00AB0240">
        <w:rPr>
          <w:rFonts w:cs="Trebuchet MS"/>
          <w:sz w:val="20"/>
          <w:szCs w:val="28"/>
        </w:rPr>
        <w:t xml:space="preserve">strumento </w:t>
      </w:r>
      <w:r w:rsidR="007D3EAC" w:rsidRPr="00AB0240">
        <w:rPr>
          <w:rFonts w:cs="Trebuchet MS"/>
          <w:sz w:val="20"/>
          <w:szCs w:val="28"/>
        </w:rPr>
        <w:t xml:space="preserve">particolarmente utile per tutte </w:t>
      </w:r>
      <w:r w:rsidRPr="00AB0240">
        <w:rPr>
          <w:rFonts w:cs="Trebuchet MS"/>
          <w:sz w:val="20"/>
          <w:szCs w:val="28"/>
        </w:rPr>
        <w:t>le aziende produttrici che possono selezionare le migliori idee proveni</w:t>
      </w:r>
      <w:r w:rsidR="00852F98" w:rsidRPr="00AB0240">
        <w:rPr>
          <w:rFonts w:cs="Trebuchet MS"/>
          <w:sz w:val="20"/>
          <w:szCs w:val="28"/>
        </w:rPr>
        <w:t>enti da designer internazionali.</w:t>
      </w:r>
    </w:p>
    <w:p w14:paraId="4A3D64A5" w14:textId="59768D13" w:rsidR="00F52BC3" w:rsidRPr="00AB0240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AB0240">
        <w:rPr>
          <w:rFonts w:cs="Trebuchet MS"/>
          <w:b/>
          <w:sz w:val="20"/>
          <w:szCs w:val="28"/>
        </w:rPr>
        <w:t>Din</w:t>
      </w:r>
      <w:proofErr w:type="spellEnd"/>
      <w:r w:rsidRPr="00AB0240">
        <w:rPr>
          <w:rFonts w:cs="Trebuchet MS"/>
          <w:b/>
          <w:sz w:val="20"/>
          <w:szCs w:val="28"/>
        </w:rPr>
        <w:t>-Design In</w:t>
      </w:r>
      <w:r w:rsidR="00852F98" w:rsidRPr="00AB0240">
        <w:rPr>
          <w:rFonts w:cs="Trebuchet MS"/>
          <w:sz w:val="20"/>
          <w:szCs w:val="28"/>
        </w:rPr>
        <w:t xml:space="preserve">, </w:t>
      </w:r>
      <w:r w:rsidRPr="00AB0240">
        <w:rPr>
          <w:rFonts w:cs="Trebuchet MS"/>
          <w:sz w:val="20"/>
          <w:szCs w:val="28"/>
        </w:rPr>
        <w:t>evento espositivo creato p</w:t>
      </w:r>
      <w:r w:rsidR="00852F98" w:rsidRPr="00AB0240">
        <w:rPr>
          <w:rFonts w:cs="Trebuchet MS"/>
          <w:sz w:val="20"/>
          <w:szCs w:val="28"/>
        </w:rPr>
        <w:t xml:space="preserve">er </w:t>
      </w:r>
      <w:r w:rsidR="00D94C57" w:rsidRPr="00AB0240">
        <w:rPr>
          <w:rFonts w:cs="Trebuchet MS"/>
          <w:sz w:val="20"/>
          <w:szCs w:val="28"/>
        </w:rPr>
        <w:t xml:space="preserve">poter </w:t>
      </w:r>
      <w:r w:rsidR="00852F98" w:rsidRPr="00AB0240">
        <w:rPr>
          <w:rFonts w:cs="Trebuchet MS"/>
          <w:sz w:val="20"/>
          <w:szCs w:val="28"/>
        </w:rPr>
        <w:t xml:space="preserve">dare la possibilità a tutti </w:t>
      </w:r>
      <w:r w:rsidRPr="00AB0240">
        <w:rPr>
          <w:rFonts w:cs="Trebuchet MS"/>
          <w:sz w:val="20"/>
          <w:szCs w:val="28"/>
        </w:rPr>
        <w:t>i</w:t>
      </w:r>
      <w:r w:rsidR="00852F98" w:rsidRPr="00AB0240">
        <w:rPr>
          <w:rFonts w:cs="Trebuchet MS"/>
          <w:sz w:val="20"/>
          <w:szCs w:val="28"/>
        </w:rPr>
        <w:t xml:space="preserve"> designer</w:t>
      </w:r>
      <w:r w:rsidRPr="00AB0240">
        <w:rPr>
          <w:rFonts w:cs="Trebuchet MS"/>
          <w:sz w:val="20"/>
          <w:szCs w:val="28"/>
        </w:rPr>
        <w:t xml:space="preserve"> auto</w:t>
      </w:r>
      <w:r w:rsidR="00852F98" w:rsidRPr="00AB0240">
        <w:rPr>
          <w:rFonts w:cs="Trebuchet MS"/>
          <w:sz w:val="20"/>
          <w:szCs w:val="28"/>
        </w:rPr>
        <w:t xml:space="preserve">-produttori </w:t>
      </w:r>
      <w:r w:rsidRPr="00AB0240">
        <w:rPr>
          <w:rFonts w:cs="Trebuchet MS"/>
          <w:sz w:val="20"/>
          <w:szCs w:val="28"/>
        </w:rPr>
        <w:t>di esporre le proprie creazion</w:t>
      </w:r>
      <w:r w:rsidR="00D94C57" w:rsidRPr="00AB0240">
        <w:rPr>
          <w:rFonts w:cs="Trebuchet MS"/>
          <w:sz w:val="20"/>
          <w:szCs w:val="28"/>
        </w:rPr>
        <w:t>i ad un pubblico internaz</w:t>
      </w:r>
      <w:r w:rsidR="00DC59C9" w:rsidRPr="00AB0240">
        <w:rPr>
          <w:rFonts w:cs="Trebuchet MS"/>
          <w:sz w:val="20"/>
          <w:szCs w:val="28"/>
        </w:rPr>
        <w:t>ionale e permettere una</w:t>
      </w:r>
      <w:r w:rsidR="00D94C57" w:rsidRPr="00AB0240">
        <w:rPr>
          <w:rFonts w:cs="Trebuchet MS"/>
          <w:sz w:val="20"/>
          <w:szCs w:val="28"/>
        </w:rPr>
        <w:t xml:space="preserve"> maggiore diffusione dei loro </w:t>
      </w:r>
      <w:proofErr w:type="spellStart"/>
      <w:r w:rsidR="00D94C57" w:rsidRPr="00AB0240">
        <w:rPr>
          <w:rFonts w:cs="Trebuchet MS"/>
          <w:sz w:val="20"/>
          <w:szCs w:val="28"/>
        </w:rPr>
        <w:t>concept</w:t>
      </w:r>
      <w:proofErr w:type="spellEnd"/>
      <w:r w:rsidR="00D94C57" w:rsidRPr="00AB0240">
        <w:rPr>
          <w:rFonts w:cs="Trebuchet MS"/>
          <w:sz w:val="20"/>
          <w:szCs w:val="28"/>
        </w:rPr>
        <w:t>.</w:t>
      </w:r>
    </w:p>
    <w:p w14:paraId="3FE04644" w14:textId="62B1938F" w:rsidR="0064059D" w:rsidRPr="00AB0240" w:rsidRDefault="00F52BC3" w:rsidP="007C7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</w:rPr>
      </w:pPr>
      <w:r w:rsidRPr="00AB0240">
        <w:rPr>
          <w:rFonts w:cs="Trebuchet MS"/>
          <w:b/>
          <w:sz w:val="20"/>
          <w:szCs w:val="28"/>
        </w:rPr>
        <w:t>Treneed.com</w:t>
      </w:r>
      <w:r w:rsidRPr="00AB0240">
        <w:rPr>
          <w:rFonts w:cs="Trebuchet MS"/>
          <w:sz w:val="20"/>
          <w:szCs w:val="28"/>
        </w:rPr>
        <w:t>, canale di vendita online dedicato a tutti i produttori</w:t>
      </w:r>
      <w:r w:rsidR="00852F98" w:rsidRPr="00AB0240">
        <w:rPr>
          <w:rFonts w:cs="Trebuchet MS"/>
          <w:sz w:val="20"/>
          <w:szCs w:val="28"/>
        </w:rPr>
        <w:t>, auto-produttori</w:t>
      </w:r>
      <w:r w:rsidRPr="00AB0240">
        <w:rPr>
          <w:rFonts w:cs="Trebuchet MS"/>
          <w:sz w:val="20"/>
          <w:szCs w:val="28"/>
        </w:rPr>
        <w:t xml:space="preserve"> e appassionati di design che</w:t>
      </w:r>
      <w:r w:rsidR="003D53B2" w:rsidRPr="00AB0240">
        <w:rPr>
          <w:rFonts w:cs="Trebuchet MS"/>
          <w:sz w:val="20"/>
          <w:szCs w:val="28"/>
        </w:rPr>
        <w:t>,</w:t>
      </w:r>
      <w:r w:rsidRPr="00AB0240">
        <w:rPr>
          <w:rFonts w:cs="Trebuchet MS"/>
          <w:sz w:val="20"/>
          <w:szCs w:val="28"/>
        </w:rPr>
        <w:t xml:space="preserve"> mediante il sito</w:t>
      </w:r>
      <w:r w:rsidR="003D53B2" w:rsidRPr="00AB0240">
        <w:rPr>
          <w:rFonts w:cs="Trebuchet MS"/>
          <w:sz w:val="20"/>
          <w:szCs w:val="28"/>
        </w:rPr>
        <w:t>,</w:t>
      </w:r>
      <w:r w:rsidRPr="00AB0240">
        <w:rPr>
          <w:rFonts w:cs="Trebuchet MS"/>
          <w:sz w:val="20"/>
          <w:szCs w:val="28"/>
        </w:rPr>
        <w:t xml:space="preserve"> possono co</w:t>
      </w:r>
      <w:r w:rsidR="00852F98" w:rsidRPr="00AB0240">
        <w:rPr>
          <w:rFonts w:cs="Trebuchet MS"/>
          <w:sz w:val="20"/>
          <w:szCs w:val="28"/>
        </w:rPr>
        <w:t>ncludere trattative commerciali.</w:t>
      </w:r>
    </w:p>
    <w:p w14:paraId="7E528E1D" w14:textId="1E37BF48" w:rsidR="00802339" w:rsidRPr="00802339" w:rsidRDefault="00802339" w:rsidP="00802339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>
        <w:rPr>
          <w:rFonts w:eastAsia="Times New Roman" w:cs="Arial"/>
          <w:b/>
          <w:bCs/>
          <w:sz w:val="20"/>
          <w:szCs w:val="20"/>
          <w:lang w:eastAsia="it-IT"/>
        </w:rPr>
        <w:instrText xml:space="preserve"> HYPERLINK "http://www.promotedesign.it/index.php?p=din2017_details" 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Pr="00802339">
        <w:rPr>
          <w:rStyle w:val="Collegamentoipertestuale"/>
          <w:rFonts w:eastAsia="Times New Roman" w:cs="Arial"/>
          <w:b/>
          <w:bCs/>
          <w:sz w:val="20"/>
          <w:szCs w:val="20"/>
          <w:lang w:eastAsia="it-IT"/>
        </w:rPr>
        <w:t>More info</w:t>
      </w:r>
    </w:p>
    <w:p w14:paraId="656049F9" w14:textId="77777777" w:rsidR="007333FA" w:rsidRDefault="00802339" w:rsidP="009F65F7">
      <w:pPr>
        <w:shd w:val="clear" w:color="auto" w:fill="FFFFFF"/>
        <w:spacing w:before="360" w:after="60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</w:p>
    <w:p w14:paraId="1467C425" w14:textId="77777777" w:rsidR="007333FA" w:rsidRDefault="007333FA">
      <w:pPr>
        <w:rPr>
          <w:rFonts w:eastAsia="Times New Roman" w:cs="Arial"/>
          <w:b/>
          <w:bCs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br w:type="page"/>
      </w:r>
    </w:p>
    <w:p w14:paraId="2B01619B" w14:textId="3A02B1B2" w:rsidR="00E04455" w:rsidRPr="00257533" w:rsidRDefault="007B4437" w:rsidP="009F65F7">
      <w:pPr>
        <w:shd w:val="clear" w:color="auto" w:fill="FFFFFF"/>
        <w:spacing w:before="360" w:after="60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hyperlink r:id="rId8" w:tgtFrame="_blank" w:history="1">
        <w:r w:rsidR="00E04455" w:rsidRPr="00E04455">
          <w:rPr>
            <w:rFonts w:eastAsia="Times New Roman" w:cs="Arial"/>
            <w:b/>
            <w:bCs/>
            <w:color w:val="3399FF"/>
            <w:sz w:val="20"/>
            <w:szCs w:val="20"/>
            <w:lang w:eastAsia="it-IT"/>
          </w:rPr>
          <w:t>Promotedesign.it</w:t>
        </w:r>
      </w:hyperlink>
    </w:p>
    <w:p w14:paraId="6F0A392B" w14:textId="77777777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Siamo un collettivo di designer e architetti determinati a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promuovere il design e la creatività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Attraverso il portale, mettiamo in contatto tutti i protagonisti del settore offrendo molteplici servizi. Collaboriamo con enti diversi, quali aziende produttrici, università, scuole specialistiche, case editrici per mettere in moto percorsi che favoriscano la realizzazione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nuove proposte progettuali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e possano dare luogo ad un confronto più ampio. </w:t>
      </w:r>
    </w:p>
    <w:p w14:paraId="764019DC" w14:textId="6E81C7AC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Il portale raccoglie, inoltre, numerose realtà che ruotano attorno a questa professione, come laboratori di prototipazione, fotografi, officine di lavorazione, uffici stampa e altro, per offrire agli utenti un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network sempre più ricco e in continuo movimento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, che sia strumento di lavoro e occasione per collabora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zioni tra i soggetti coinvolti.</w:t>
      </w:r>
    </w:p>
    <w:p w14:paraId="142CF4DA" w14:textId="07F62D30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Tutti gli utenti hanno la possibilità di creare un profilo professionale da cui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gestire autonomamente tutte le informazioni personali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. Nel profilo si potranno caricare le foto dei prodotti, dei </w:t>
      </w:r>
      <w:proofErr w:type="spellStart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concept</w:t>
      </w:r>
      <w:proofErr w:type="spellEnd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 e dei progetti in fase di sviluppo, descrivere i propri progetti e pubblicare una biografia/curriculum. Il sistema funziona per i progettisti, per le aziende e per tutte le realtà che 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svolgono un servizio attinente.</w:t>
      </w:r>
    </w:p>
    <w:p w14:paraId="1BBA0047" w14:textId="77777777" w:rsidR="00E04455" w:rsidRPr="00D434AB" w:rsidRDefault="00E04455" w:rsidP="00E63732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Gli utenti iscritti potranno usufruire di una serie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servizi utili alla promozione, alla formazione e all’aggiornamento professionale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Costantemente vengono proposti concorsi, workshop gratuiti, partecipazioni ad eventi, partnership commerciali e altro ancora.</w:t>
      </w:r>
    </w:p>
    <w:p w14:paraId="0FC686D4" w14:textId="55C94D12" w:rsidR="00E04455" w:rsidRPr="00C24923" w:rsidRDefault="007B4437" w:rsidP="009F65F7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hyperlink r:id="rId9" w:history="1">
        <w:r w:rsidR="00E04455" w:rsidRPr="004E569F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>More inf</w:t>
        </w:r>
        <w:r w:rsidR="00802339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 xml:space="preserve">o </w:t>
        </w:r>
        <w:proofErr w:type="spellStart"/>
        <w:r w:rsidR="00802339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>about</w:t>
        </w:r>
        <w:proofErr w:type="spellEnd"/>
        <w:r w:rsidR="00802339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 xml:space="preserve"> Promotedesign.it</w:t>
        </w:r>
      </w:hyperlink>
    </w:p>
    <w:p w14:paraId="35947DE9" w14:textId="065C0E94" w:rsidR="00F52BC3" w:rsidRPr="00F52BC3" w:rsidRDefault="00F52BC3" w:rsidP="007333FA">
      <w:pPr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INFORMAZIONI E CONTATTI PER IL PUBBLICO</w:t>
      </w:r>
    </w:p>
    <w:p w14:paraId="1CAF29BD" w14:textId="07B70DFF" w:rsidR="00F52BC3" w:rsidRPr="00F52BC3" w:rsidRDefault="00F52BC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</w:rPr>
      </w:pPr>
      <w:proofErr w:type="spellStart"/>
      <w:r w:rsidRPr="00F52BC3">
        <w:rPr>
          <w:rFonts w:cs="Trebuchet MS"/>
          <w:b/>
          <w:sz w:val="20"/>
          <w:szCs w:val="28"/>
        </w:rPr>
        <w:t>D</w:t>
      </w:r>
      <w:r w:rsidR="007333FA">
        <w:rPr>
          <w:rFonts w:cs="Trebuchet MS"/>
          <w:b/>
          <w:sz w:val="20"/>
          <w:szCs w:val="28"/>
        </w:rPr>
        <w:t>in</w:t>
      </w:r>
      <w:proofErr w:type="spellEnd"/>
      <w:r w:rsidRPr="00F52BC3">
        <w:rPr>
          <w:rFonts w:cs="Trebuchet MS"/>
          <w:b/>
          <w:sz w:val="20"/>
          <w:szCs w:val="28"/>
        </w:rPr>
        <w:t xml:space="preserve"> – Design In</w:t>
      </w:r>
    </w:p>
    <w:p w14:paraId="06E10630" w14:textId="6D8ABBCC" w:rsidR="00F52BC3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</w:rPr>
      </w:pPr>
      <w:r>
        <w:rPr>
          <w:rFonts w:cs="Trebuchet MS"/>
          <w:b/>
          <w:sz w:val="20"/>
          <w:szCs w:val="28"/>
        </w:rPr>
        <w:t xml:space="preserve">Data: </w:t>
      </w:r>
      <w:r w:rsidRPr="00F476A3">
        <w:rPr>
          <w:rFonts w:cs="Trebuchet MS"/>
          <w:sz w:val="20"/>
          <w:szCs w:val="28"/>
        </w:rPr>
        <w:t>d</w:t>
      </w:r>
      <w:r w:rsidR="00F52BC3" w:rsidRPr="00F476A3">
        <w:rPr>
          <w:rFonts w:cs="Trebuchet MS"/>
          <w:sz w:val="20"/>
          <w:szCs w:val="28"/>
        </w:rPr>
        <w:t xml:space="preserve">al </w:t>
      </w:r>
      <w:r w:rsidR="00E04455" w:rsidRPr="00F476A3">
        <w:rPr>
          <w:rFonts w:cs="Trebuchet MS"/>
          <w:sz w:val="20"/>
          <w:szCs w:val="28"/>
        </w:rPr>
        <w:t>4</w:t>
      </w:r>
      <w:r w:rsidR="00F52BC3" w:rsidRPr="00F476A3">
        <w:rPr>
          <w:rFonts w:cs="Trebuchet MS"/>
          <w:sz w:val="20"/>
          <w:szCs w:val="28"/>
        </w:rPr>
        <w:t xml:space="preserve"> al </w:t>
      </w:r>
      <w:r w:rsidR="00E04455" w:rsidRPr="00F476A3">
        <w:rPr>
          <w:rFonts w:cs="Trebuchet MS"/>
          <w:sz w:val="20"/>
          <w:szCs w:val="28"/>
        </w:rPr>
        <w:t>9</w:t>
      </w:r>
      <w:r w:rsidR="00F52BC3" w:rsidRPr="00F476A3">
        <w:rPr>
          <w:rFonts w:cs="Trebuchet MS"/>
          <w:sz w:val="20"/>
          <w:szCs w:val="28"/>
        </w:rPr>
        <w:t xml:space="preserve"> aprile 201</w:t>
      </w:r>
      <w:r w:rsidR="00E04455" w:rsidRPr="00F476A3">
        <w:rPr>
          <w:rFonts w:cs="Trebuchet MS"/>
          <w:sz w:val="20"/>
          <w:szCs w:val="28"/>
        </w:rPr>
        <w:t>7</w:t>
      </w:r>
    </w:p>
    <w:p w14:paraId="01B720B4" w14:textId="7E5371B9" w:rsidR="00F52BC3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Luogo:</w:t>
      </w:r>
      <w:r>
        <w:rPr>
          <w:rFonts w:cs="Trebuchet MS"/>
          <w:sz w:val="20"/>
          <w:szCs w:val="28"/>
        </w:rPr>
        <w:t xml:space="preserve"> </w:t>
      </w:r>
      <w:r w:rsidR="00F52BC3" w:rsidRPr="00F52BC3">
        <w:rPr>
          <w:rFonts w:cs="Trebuchet MS"/>
          <w:sz w:val="20"/>
          <w:szCs w:val="28"/>
        </w:rPr>
        <w:t>Via Massimiano 6</w:t>
      </w:r>
      <w:r w:rsidR="00F52BC3">
        <w:rPr>
          <w:rFonts w:cs="Trebuchet MS"/>
          <w:sz w:val="20"/>
          <w:szCs w:val="28"/>
        </w:rPr>
        <w:t xml:space="preserve"> / via </w:t>
      </w:r>
      <w:proofErr w:type="spellStart"/>
      <w:r w:rsidR="00F52BC3">
        <w:rPr>
          <w:rFonts w:cs="Trebuchet MS"/>
          <w:sz w:val="20"/>
          <w:szCs w:val="28"/>
        </w:rPr>
        <w:t>Sbodio</w:t>
      </w:r>
      <w:proofErr w:type="spellEnd"/>
      <w:r w:rsidR="00F52BC3">
        <w:rPr>
          <w:rFonts w:cs="Trebuchet MS"/>
          <w:sz w:val="20"/>
          <w:szCs w:val="28"/>
        </w:rPr>
        <w:t xml:space="preserve"> 9</w:t>
      </w:r>
      <w:r w:rsidR="00F52BC3" w:rsidRPr="00F52BC3">
        <w:rPr>
          <w:rFonts w:cs="Trebuchet MS"/>
          <w:sz w:val="20"/>
          <w:szCs w:val="28"/>
        </w:rPr>
        <w:t xml:space="preserve"> (Zon</w:t>
      </w:r>
      <w:r w:rsidR="00F52BC3">
        <w:rPr>
          <w:rFonts w:cs="Trebuchet MS"/>
          <w:sz w:val="20"/>
          <w:szCs w:val="28"/>
        </w:rPr>
        <w:t xml:space="preserve">a </w:t>
      </w:r>
      <w:r w:rsidR="00F52BC3" w:rsidRPr="00F52BC3">
        <w:rPr>
          <w:rFonts w:cs="Trebuchet MS"/>
          <w:sz w:val="20"/>
          <w:szCs w:val="28"/>
        </w:rPr>
        <w:t>Lambrate)</w:t>
      </w:r>
    </w:p>
    <w:p w14:paraId="696E54E2" w14:textId="27E00BC2" w:rsidR="00F52BC3" w:rsidRDefault="00F52BC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Orari:</w:t>
      </w:r>
      <w:r w:rsidRPr="00F52BC3">
        <w:rPr>
          <w:rFonts w:cs="Trebuchet MS"/>
          <w:sz w:val="20"/>
          <w:szCs w:val="28"/>
        </w:rPr>
        <w:t xml:space="preserve"> tutti i giorni dalle </w:t>
      </w:r>
      <w:r w:rsidR="00F476A3">
        <w:rPr>
          <w:rFonts w:cs="Trebuchet MS"/>
          <w:sz w:val="20"/>
          <w:szCs w:val="28"/>
        </w:rPr>
        <w:t xml:space="preserve">h. </w:t>
      </w:r>
      <w:r w:rsidRPr="00F52BC3">
        <w:rPr>
          <w:rFonts w:cs="Trebuchet MS"/>
          <w:sz w:val="20"/>
          <w:szCs w:val="28"/>
        </w:rPr>
        <w:t>10</w:t>
      </w:r>
      <w:r w:rsidR="00F476A3">
        <w:rPr>
          <w:rFonts w:cs="Trebuchet MS"/>
          <w:sz w:val="20"/>
          <w:szCs w:val="28"/>
        </w:rPr>
        <w:t>:00</w:t>
      </w:r>
      <w:r w:rsidRPr="00F52BC3">
        <w:rPr>
          <w:rFonts w:cs="Trebuchet MS"/>
          <w:sz w:val="20"/>
          <w:szCs w:val="28"/>
        </w:rPr>
        <w:t xml:space="preserve"> alle 20</w:t>
      </w:r>
      <w:r w:rsidR="00F476A3">
        <w:rPr>
          <w:rFonts w:cs="Trebuchet MS"/>
          <w:sz w:val="20"/>
          <w:szCs w:val="28"/>
        </w:rPr>
        <w:t>:00</w:t>
      </w:r>
    </w:p>
    <w:p w14:paraId="22B534E3" w14:textId="213DFC4E" w:rsidR="00E04455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Apertura</w:t>
      </w:r>
      <w:r w:rsidR="00E04455" w:rsidRPr="00F476A3">
        <w:rPr>
          <w:rFonts w:cs="Trebuchet MS"/>
          <w:b/>
          <w:sz w:val="20"/>
          <w:szCs w:val="28"/>
        </w:rPr>
        <w:t xml:space="preserve"> straordinaria:</w:t>
      </w:r>
      <w:r w:rsidR="00257533">
        <w:rPr>
          <w:rFonts w:cs="Trebuchet MS"/>
          <w:sz w:val="20"/>
          <w:szCs w:val="28"/>
        </w:rPr>
        <w:t xml:space="preserve"> il 6</w:t>
      </w:r>
      <w:r w:rsidR="00E04455">
        <w:rPr>
          <w:rFonts w:cs="Trebuchet MS"/>
          <w:sz w:val="20"/>
          <w:szCs w:val="28"/>
        </w:rPr>
        <w:t xml:space="preserve"> aprile dalle </w:t>
      </w:r>
      <w:r>
        <w:rPr>
          <w:rFonts w:cs="Trebuchet MS"/>
          <w:sz w:val="20"/>
          <w:szCs w:val="28"/>
        </w:rPr>
        <w:t xml:space="preserve">h. </w:t>
      </w:r>
      <w:r w:rsidRPr="00F52BC3">
        <w:rPr>
          <w:rFonts w:cs="Trebuchet MS"/>
          <w:sz w:val="20"/>
          <w:szCs w:val="28"/>
        </w:rPr>
        <w:t>10</w:t>
      </w:r>
      <w:r>
        <w:rPr>
          <w:rFonts w:cs="Trebuchet MS"/>
          <w:sz w:val="20"/>
          <w:szCs w:val="28"/>
        </w:rPr>
        <w:t>:00 alle 24:00</w:t>
      </w:r>
    </w:p>
    <w:p w14:paraId="2349627A" w14:textId="565F2327" w:rsidR="00E04455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N.B.</w:t>
      </w:r>
      <w:r>
        <w:rPr>
          <w:rFonts w:cs="Trebuchet MS"/>
          <w:sz w:val="20"/>
          <w:szCs w:val="28"/>
        </w:rPr>
        <w:t xml:space="preserve"> Il </w:t>
      </w:r>
      <w:r w:rsidR="00E04455">
        <w:rPr>
          <w:rFonts w:cs="Trebuchet MS"/>
          <w:sz w:val="20"/>
          <w:szCs w:val="28"/>
        </w:rPr>
        <w:t>9 apr</w:t>
      </w:r>
      <w:r>
        <w:rPr>
          <w:rFonts w:cs="Trebuchet MS"/>
          <w:sz w:val="20"/>
          <w:szCs w:val="28"/>
        </w:rPr>
        <w:t xml:space="preserve">ile sarà aperto dalle h. </w:t>
      </w:r>
      <w:r w:rsidRPr="00F52BC3">
        <w:rPr>
          <w:rFonts w:cs="Trebuchet MS"/>
          <w:sz w:val="20"/>
          <w:szCs w:val="28"/>
        </w:rPr>
        <w:t>10</w:t>
      </w:r>
      <w:r>
        <w:rPr>
          <w:rFonts w:cs="Trebuchet MS"/>
          <w:sz w:val="20"/>
          <w:szCs w:val="28"/>
        </w:rPr>
        <w:t>:00</w:t>
      </w:r>
      <w:r w:rsidRPr="00F52BC3">
        <w:rPr>
          <w:rFonts w:cs="Trebuchet MS"/>
          <w:sz w:val="20"/>
          <w:szCs w:val="28"/>
        </w:rPr>
        <w:t xml:space="preserve"> alle </w:t>
      </w:r>
      <w:r>
        <w:rPr>
          <w:rFonts w:cs="Trebuchet MS"/>
          <w:sz w:val="20"/>
          <w:szCs w:val="28"/>
        </w:rPr>
        <w:t>18:00</w:t>
      </w:r>
      <w:r w:rsidR="00E04455">
        <w:rPr>
          <w:rFonts w:cs="Trebuchet MS"/>
          <w:sz w:val="20"/>
          <w:szCs w:val="28"/>
        </w:rPr>
        <w:t xml:space="preserve"> </w:t>
      </w:r>
    </w:p>
    <w:p w14:paraId="03F27C4E" w14:textId="6ED624B5" w:rsidR="005600F3" w:rsidRPr="009F65F7" w:rsidRDefault="00F52BC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</w:rPr>
      </w:pPr>
      <w:r w:rsidRPr="009F65F7">
        <w:rPr>
          <w:rFonts w:cs="Trebuchet MS"/>
          <w:b/>
          <w:sz w:val="20"/>
          <w:szCs w:val="28"/>
        </w:rPr>
        <w:t>Ingresso libero</w:t>
      </w:r>
    </w:p>
    <w:p w14:paraId="36559CF7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INFORMAZIONI PER LA STAMPA</w:t>
      </w:r>
    </w:p>
    <w:p w14:paraId="0D7388E6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Ufficio stampa Promotedesign.it</w:t>
      </w:r>
    </w:p>
    <w:p w14:paraId="245798E0" w14:textId="323FC463" w:rsidR="005600F3" w:rsidRPr="009F65F7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9F65F7">
        <w:rPr>
          <w:rFonts w:cs="Trebuchet MS"/>
          <w:sz w:val="20"/>
          <w:szCs w:val="28"/>
        </w:rPr>
        <w:t>Tel</w:t>
      </w:r>
      <w:proofErr w:type="spellEnd"/>
      <w:r w:rsidRPr="009F65F7">
        <w:rPr>
          <w:rFonts w:cs="Trebuchet MS"/>
          <w:sz w:val="20"/>
          <w:szCs w:val="28"/>
        </w:rPr>
        <w:t>: 02 365 80 208</w:t>
      </w:r>
    </w:p>
    <w:p w14:paraId="31FD2F29" w14:textId="58D4388A" w:rsidR="005600F3" w:rsidRPr="009F65F7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9F65F7">
        <w:rPr>
          <w:rFonts w:cs="Trebuchet MS"/>
          <w:sz w:val="20"/>
          <w:szCs w:val="28"/>
        </w:rPr>
        <w:t>Cel</w:t>
      </w:r>
      <w:proofErr w:type="spellEnd"/>
      <w:r w:rsidRPr="009F65F7">
        <w:rPr>
          <w:rFonts w:cs="Trebuchet MS"/>
          <w:sz w:val="20"/>
          <w:szCs w:val="28"/>
        </w:rPr>
        <w:t>: 320 016 7255</w:t>
      </w:r>
    </w:p>
    <w:p w14:paraId="4F90A17D" w14:textId="77777777" w:rsidR="005600F3" w:rsidRPr="009F65F7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</w:rPr>
      </w:pPr>
      <w:r w:rsidRPr="009F65F7">
        <w:rPr>
          <w:rFonts w:cs="Trebuchet MS"/>
          <w:sz w:val="20"/>
          <w:szCs w:val="28"/>
        </w:rPr>
        <w:t xml:space="preserve">Email: </w:t>
      </w:r>
      <w:hyperlink r:id="rId10" w:history="1">
        <w:r w:rsidRPr="009F65F7">
          <w:rPr>
            <w:rStyle w:val="Collegamentoipertestuale"/>
            <w:rFonts w:cs="Trebuchet MS"/>
            <w:sz w:val="20"/>
            <w:szCs w:val="28"/>
          </w:rPr>
          <w:t>press@promotedesign.it</w:t>
        </w:r>
      </w:hyperlink>
    </w:p>
    <w:p w14:paraId="533F267B" w14:textId="359F8695" w:rsidR="00F52BC3" w:rsidRPr="00D96739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u w:val="single"/>
        </w:rPr>
      </w:pPr>
      <w:r w:rsidRPr="00F52BC3">
        <w:rPr>
          <w:rFonts w:cs="Trebuchet MS"/>
          <w:sz w:val="20"/>
          <w:szCs w:val="28"/>
        </w:rPr>
        <w:t xml:space="preserve">Il press kit contenente comunicati, company </w:t>
      </w:r>
      <w:proofErr w:type="spellStart"/>
      <w:r w:rsidRPr="00F52BC3">
        <w:rPr>
          <w:rFonts w:cs="Trebuchet MS"/>
          <w:sz w:val="20"/>
          <w:szCs w:val="28"/>
        </w:rPr>
        <w:t>profile</w:t>
      </w:r>
      <w:proofErr w:type="spellEnd"/>
      <w:r w:rsidRPr="00F52BC3">
        <w:rPr>
          <w:rFonts w:cs="Trebuchet MS"/>
          <w:sz w:val="20"/>
          <w:szCs w:val="28"/>
        </w:rPr>
        <w:t>, immagini in bassa e alta risoluzio</w:t>
      </w:r>
      <w:r>
        <w:rPr>
          <w:rFonts w:cs="Trebuchet MS"/>
          <w:sz w:val="20"/>
          <w:szCs w:val="28"/>
        </w:rPr>
        <w:t xml:space="preserve">ne è disponibile a questo link: </w:t>
      </w:r>
      <w:hyperlink r:id="rId11" w:history="1">
        <w:r w:rsidRPr="003F7D21">
          <w:rPr>
            <w:rStyle w:val="Collegamentoipertestuale"/>
            <w:rFonts w:cs="Trebuchet MS"/>
            <w:sz w:val="20"/>
            <w:szCs w:val="28"/>
          </w:rPr>
          <w:t>press kit</w:t>
        </w:r>
      </w:hyperlink>
    </w:p>
    <w:p w14:paraId="7B3C6C3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2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580FEF31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657FEA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Promote_design</w:t>
        </w:r>
        <w:proofErr w:type="spellEnd"/>
      </w:hyperlink>
    </w:p>
    <w:p w14:paraId="28D0E39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0B82E8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6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208B3DC0" w14:textId="77777777" w:rsidR="00257533" w:rsidRDefault="00257533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p w14:paraId="236E7527" w14:textId="5A52D9AD" w:rsidR="00156156" w:rsidRPr="00825CC8" w:rsidRDefault="00E0445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>
        <w:rPr>
          <w:rFonts w:cs="Trebuchet MS"/>
          <w:b/>
          <w:sz w:val="32"/>
          <w:szCs w:val="28"/>
          <w:lang w:val="en-US"/>
        </w:rPr>
        <w:t>#din2017</w:t>
      </w:r>
    </w:p>
    <w:p w14:paraId="5F911EA0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5D50C893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09046B60" w14:textId="77777777" w:rsidR="007333FA" w:rsidRPr="009E118D" w:rsidRDefault="007333FA">
      <w:pPr>
        <w:rPr>
          <w:rFonts w:cs="Trebuchet MS"/>
          <w:szCs w:val="28"/>
          <w:lang w:val="en-US"/>
        </w:rPr>
      </w:pPr>
      <w:r w:rsidRPr="009E118D">
        <w:rPr>
          <w:rFonts w:cs="Trebuchet MS"/>
          <w:szCs w:val="28"/>
          <w:lang w:val="en-US"/>
        </w:rPr>
        <w:br w:type="page"/>
      </w:r>
    </w:p>
    <w:p w14:paraId="1A76B4BF" w14:textId="14A7EB8E" w:rsidR="00D745E5" w:rsidRPr="0048509A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48509A">
        <w:rPr>
          <w:rFonts w:cs="Trebuchet MS"/>
          <w:szCs w:val="28"/>
        </w:rPr>
        <w:lastRenderedPageBreak/>
        <w:t>In Media Partnership with</w:t>
      </w:r>
      <w:r w:rsidR="0048509A">
        <w:rPr>
          <w:rFonts w:cs="Trebuchet MS"/>
          <w:szCs w:val="28"/>
        </w:rPr>
        <w:t>:</w:t>
      </w:r>
    </w:p>
    <w:p w14:paraId="27785C52" w14:textId="77777777" w:rsidR="00D745E5" w:rsidRPr="00D745E5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62"/>
        <w:gridCol w:w="3996"/>
        <w:gridCol w:w="2990"/>
      </w:tblGrid>
      <w:tr w:rsidR="005C2617" w14:paraId="3DC83F20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5CF4B83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2B320F5" wp14:editId="6D04211B">
                  <wp:extent cx="946205" cy="946205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stoLupetti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3C90C837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276FB4C" wp14:editId="3993816E">
                  <wp:extent cx="1987032" cy="946205"/>
                  <wp:effectExtent l="0" t="0" r="0" b="635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arJewel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5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195DC7D7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AD9253C" wp14:editId="27766B8E">
                  <wp:extent cx="946205" cy="946205"/>
                  <wp:effectExtent l="0" t="0" r="6350" b="635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e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277EB969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62A750F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508EAB3" wp14:editId="42208CC6">
                  <wp:extent cx="776377" cy="776377"/>
                  <wp:effectExtent l="0" t="0" r="5080" b="508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dativo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23" cy="77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65D99065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5C56729" wp14:editId="31138AEE">
                  <wp:extent cx="1452700" cy="69176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ed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03" cy="69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66856BA0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5C589D4" wp14:editId="16455ACB">
                  <wp:extent cx="776377" cy="776377"/>
                  <wp:effectExtent l="0" t="0" r="5080" b="508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Daily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05" cy="7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152E2516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439BB448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DB8C9E0" wp14:editId="3525960E">
                  <wp:extent cx="834887" cy="834887"/>
                  <wp:effectExtent l="0" t="0" r="3810" b="381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tagliHomeDeco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475FFE68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DFA5E57" wp14:editId="090225D9">
                  <wp:extent cx="1703170" cy="811033"/>
                  <wp:effectExtent l="0" t="0" r="0" b="825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Magazin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75" cy="8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48AFA3DD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2729B39" wp14:editId="3CEA6D7F">
                  <wp:extent cx="1061050" cy="1061050"/>
                  <wp:effectExtent l="0" t="0" r="635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bart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34" cy="105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7BCDEC60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265181A1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A160B74" wp14:editId="3AC25C19">
                  <wp:extent cx="776377" cy="776377"/>
                  <wp:effectExtent l="0" t="0" r="5080" b="508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ttare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9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1FE6BFA7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D5407C5" wp14:editId="2BBADE7E">
                  <wp:extent cx="1202237" cy="572494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alid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7" cy="5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72532C0D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AF65E04" wp14:editId="18819BEB">
                  <wp:extent cx="810883" cy="810883"/>
                  <wp:effectExtent l="0" t="0" r="8890" b="889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TripAndMore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7" cy="8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617" w14:paraId="2AEBD8BC" w14:textId="77777777" w:rsidTr="0071035C">
        <w:trPr>
          <w:trHeight w:val="1134"/>
          <w:jc w:val="center"/>
        </w:trPr>
        <w:tc>
          <w:tcPr>
            <w:tcW w:w="2862" w:type="dxa"/>
          </w:tcPr>
          <w:p w14:paraId="25F2103E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F473F64" wp14:editId="670DE985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48260</wp:posOffset>
                  </wp:positionV>
                  <wp:extent cx="681355" cy="681355"/>
                  <wp:effectExtent l="0" t="0" r="4445" b="4445"/>
                  <wp:wrapSquare wrapText="bothSides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-arte-expo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6" w:type="dxa"/>
          </w:tcPr>
          <w:p w14:paraId="5265ED9E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0B7C929" wp14:editId="229C70BD">
                  <wp:extent cx="1725283" cy="821564"/>
                  <wp:effectExtent l="0" t="0" r="889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re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67" cy="82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14:paraId="2B59B119" w14:textId="77777777" w:rsidR="007333FA" w:rsidRDefault="007333FA" w:rsidP="0010593F">
            <w:pPr>
              <w:widowControl w:val="0"/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BDF192A" wp14:editId="4B38DDA7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100330</wp:posOffset>
                  </wp:positionV>
                  <wp:extent cx="1198880" cy="520065"/>
                  <wp:effectExtent l="0" t="0" r="1270" b="0"/>
                  <wp:wrapSquare wrapText="bothSides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nd_WEB_payoff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2617" w14:paraId="5958E76D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34E6772B" w14:textId="77777777" w:rsidR="007333FA" w:rsidRDefault="007333FA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68489DE" wp14:editId="13A359AB">
                  <wp:extent cx="723569" cy="723569"/>
                  <wp:effectExtent l="0" t="0" r="635" b="635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D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14:paraId="0876826B" w14:textId="77777777" w:rsidR="007333FA" w:rsidRDefault="007333FA" w:rsidP="001059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0F0AAF0" wp14:editId="6BDA86D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237490</wp:posOffset>
                  </wp:positionV>
                  <wp:extent cx="2400300" cy="232410"/>
                  <wp:effectExtent l="0" t="0" r="0" b="0"/>
                  <wp:wrapSquare wrapText="bothSides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arm Cultural Park colori stampa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0" w:type="dxa"/>
            <w:vAlign w:val="center"/>
          </w:tcPr>
          <w:p w14:paraId="4575F586" w14:textId="0318B87A" w:rsidR="007333FA" w:rsidRDefault="0071035C" w:rsidP="00896568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669E4BA" wp14:editId="5C6E605B">
                  <wp:extent cx="843148" cy="843148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ting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9" cy="8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68" w14:paraId="3CDB1277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61D97B40" w14:textId="7AA6CE9C" w:rsidR="00896568" w:rsidRDefault="001B0D3A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C512C75" wp14:editId="56D5A1A9">
                  <wp:extent cx="879895" cy="514408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rton-factory-grande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82" cy="51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6F5A3045" w14:textId="588A54EE" w:rsidR="00896568" w:rsidRDefault="005C2617" w:rsidP="004044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DE922E6" wp14:editId="3182419F">
                  <wp:extent cx="2113471" cy="581315"/>
                  <wp:effectExtent l="0" t="0" r="1270" b="952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intitalia-2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79" cy="58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14:paraId="71FAC817" w14:textId="4C4050BC" w:rsidR="00896568" w:rsidRDefault="001B0D3A" w:rsidP="0040443B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A6625B8" wp14:editId="1BC1F37D">
                  <wp:extent cx="1595887" cy="311822"/>
                  <wp:effectExtent l="0" t="0" r="444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-different-logo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85" cy="3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5C" w14:paraId="5C8EF467" w14:textId="77777777" w:rsidTr="0071035C">
        <w:trPr>
          <w:trHeight w:val="1134"/>
          <w:jc w:val="center"/>
        </w:trPr>
        <w:tc>
          <w:tcPr>
            <w:tcW w:w="2862" w:type="dxa"/>
            <w:vAlign w:val="center"/>
          </w:tcPr>
          <w:p w14:paraId="77C747AF" w14:textId="14990956" w:rsidR="0071035C" w:rsidRDefault="0071035C" w:rsidP="008965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4E07EC94" wp14:editId="2980947D">
                  <wp:extent cx="688769" cy="68876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orDESIGN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2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vAlign w:val="center"/>
          </w:tcPr>
          <w:p w14:paraId="3315FAD0" w14:textId="108D6564" w:rsidR="0071035C" w:rsidRDefault="0071035C" w:rsidP="004044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74C0B216" wp14:editId="1842AACF">
                  <wp:simplePos x="2541270" y="85496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95855" cy="629285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WhereMilan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  <w:vAlign w:val="center"/>
          </w:tcPr>
          <w:p w14:paraId="6D43C950" w14:textId="12DD7555" w:rsidR="0071035C" w:rsidRDefault="0071035C" w:rsidP="0040443B">
            <w:pPr>
              <w:tabs>
                <w:tab w:val="left" w:pos="560"/>
                <w:tab w:val="left" w:pos="1120"/>
                <w:tab w:val="center" w:pos="143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noProof/>
                <w:sz w:val="20"/>
                <w:szCs w:val="28"/>
                <w:lang w:eastAsia="it-IT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4EB01EA" wp14:editId="0781E491">
                  <wp:extent cx="866898" cy="866898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W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55" cy="86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43044" w14:textId="77777777" w:rsidR="00DE141F" w:rsidRPr="00D745E5" w:rsidRDefault="00DE141F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sectPr w:rsidR="00DE141F" w:rsidRPr="00D745E5" w:rsidSect="008250C5">
      <w:headerReference w:type="default" r:id="rId41"/>
      <w:pgSz w:w="11900" w:h="16840"/>
      <w:pgMar w:top="311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24E55" w14:textId="77777777" w:rsidR="0010593F" w:rsidRDefault="0010593F">
      <w:r>
        <w:separator/>
      </w:r>
    </w:p>
  </w:endnote>
  <w:endnote w:type="continuationSeparator" w:id="0">
    <w:p w14:paraId="7CCD161C" w14:textId="77777777" w:rsidR="0010593F" w:rsidRDefault="0010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4DDC" w14:textId="77777777" w:rsidR="0010593F" w:rsidRDefault="0010593F">
      <w:r>
        <w:separator/>
      </w:r>
    </w:p>
  </w:footnote>
  <w:footnote w:type="continuationSeparator" w:id="0">
    <w:p w14:paraId="64BFAAC1" w14:textId="77777777" w:rsidR="0010593F" w:rsidRDefault="0010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3690B360" w:rsidR="0010593F" w:rsidRDefault="0010593F" w:rsidP="009E118D">
    <w:pPr>
      <w:pStyle w:val="Intestazione"/>
    </w:pPr>
    <w:r w:rsidRPr="009E118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4D4CE3C" wp14:editId="7A364063">
          <wp:simplePos x="0" y="0"/>
          <wp:positionH relativeFrom="column">
            <wp:posOffset>-5344</wp:posOffset>
          </wp:positionH>
          <wp:positionV relativeFrom="paragraph">
            <wp:posOffset>307340</wp:posOffset>
          </wp:positionV>
          <wp:extent cx="1704975" cy="80518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mote Design 200x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18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001EBA" wp14:editId="2E34F0A3">
          <wp:simplePos x="0" y="0"/>
          <wp:positionH relativeFrom="column">
            <wp:posOffset>4800600</wp:posOffset>
          </wp:positionH>
          <wp:positionV relativeFrom="paragraph">
            <wp:posOffset>275590</wp:posOffset>
          </wp:positionV>
          <wp:extent cx="1295400" cy="8489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1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EA4B5" wp14:editId="683E310E">
              <wp:simplePos x="0" y="0"/>
              <wp:positionH relativeFrom="column">
                <wp:posOffset>4695454</wp:posOffset>
              </wp:positionH>
              <wp:positionV relativeFrom="paragraph">
                <wp:posOffset>-10160</wp:posOffset>
              </wp:positionV>
              <wp:extent cx="1495425" cy="1403985"/>
              <wp:effectExtent l="0" t="0" r="9525" b="698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F1893" w14:textId="77777777" w:rsidR="0010593F" w:rsidRPr="0028436C" w:rsidRDefault="0010593F" w:rsidP="009E118D">
                          <w:r w:rsidRPr="0028436C">
                            <w:t>Con il patrocinio di: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27EA4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9.7pt;margin-top:-.8pt;width:11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" stroked="f">
              <v:textbox style="mso-fit-shape-to-text:t">
                <w:txbxContent>
                  <w:p w14:paraId="685F1893" w14:textId="77777777" w:rsidR="009E118D" w:rsidRPr="0028436C" w:rsidRDefault="009E118D" w:rsidP="009E118D">
                    <w:r w:rsidRPr="0028436C">
                      <w:t>Con il patrocinio di: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44D21"/>
    <w:rsid w:val="00044D91"/>
    <w:rsid w:val="00087CB5"/>
    <w:rsid w:val="00091C2E"/>
    <w:rsid w:val="000A4F77"/>
    <w:rsid w:val="000B773C"/>
    <w:rsid w:val="000D5F79"/>
    <w:rsid w:val="000F12CF"/>
    <w:rsid w:val="00100761"/>
    <w:rsid w:val="0010593F"/>
    <w:rsid w:val="00132499"/>
    <w:rsid w:val="00156156"/>
    <w:rsid w:val="00161735"/>
    <w:rsid w:val="00162097"/>
    <w:rsid w:val="001A0253"/>
    <w:rsid w:val="001B0D3A"/>
    <w:rsid w:val="001C4548"/>
    <w:rsid w:val="001D29E6"/>
    <w:rsid w:val="001D5C66"/>
    <w:rsid w:val="001E1774"/>
    <w:rsid w:val="001F2F81"/>
    <w:rsid w:val="0020301B"/>
    <w:rsid w:val="00213003"/>
    <w:rsid w:val="0022106E"/>
    <w:rsid w:val="00240785"/>
    <w:rsid w:val="00254DCB"/>
    <w:rsid w:val="00257533"/>
    <w:rsid w:val="00266265"/>
    <w:rsid w:val="00275112"/>
    <w:rsid w:val="00284EBA"/>
    <w:rsid w:val="002B0B0B"/>
    <w:rsid w:val="002B1024"/>
    <w:rsid w:val="0031744A"/>
    <w:rsid w:val="00370B7D"/>
    <w:rsid w:val="00374200"/>
    <w:rsid w:val="00392D74"/>
    <w:rsid w:val="003A3C1F"/>
    <w:rsid w:val="003B049A"/>
    <w:rsid w:val="003D53B2"/>
    <w:rsid w:val="003E2050"/>
    <w:rsid w:val="003E53E2"/>
    <w:rsid w:val="003F0B9C"/>
    <w:rsid w:val="003F1D5F"/>
    <w:rsid w:val="003F2388"/>
    <w:rsid w:val="003F7D21"/>
    <w:rsid w:val="00403957"/>
    <w:rsid w:val="0040443B"/>
    <w:rsid w:val="00414E05"/>
    <w:rsid w:val="00430206"/>
    <w:rsid w:val="0044515D"/>
    <w:rsid w:val="004518B1"/>
    <w:rsid w:val="004632EB"/>
    <w:rsid w:val="0047254E"/>
    <w:rsid w:val="0047604C"/>
    <w:rsid w:val="0048509A"/>
    <w:rsid w:val="004C3A2E"/>
    <w:rsid w:val="004D5B72"/>
    <w:rsid w:val="005566BF"/>
    <w:rsid w:val="005600F3"/>
    <w:rsid w:val="005614EF"/>
    <w:rsid w:val="005A10B9"/>
    <w:rsid w:val="005B3CE4"/>
    <w:rsid w:val="005B566E"/>
    <w:rsid w:val="005C112C"/>
    <w:rsid w:val="005C2617"/>
    <w:rsid w:val="005C28B7"/>
    <w:rsid w:val="005D1765"/>
    <w:rsid w:val="005D6B76"/>
    <w:rsid w:val="0060335F"/>
    <w:rsid w:val="0064059D"/>
    <w:rsid w:val="00661932"/>
    <w:rsid w:val="0069577C"/>
    <w:rsid w:val="006D54D3"/>
    <w:rsid w:val="006F4194"/>
    <w:rsid w:val="0070159D"/>
    <w:rsid w:val="007057A2"/>
    <w:rsid w:val="0071035C"/>
    <w:rsid w:val="007155F8"/>
    <w:rsid w:val="007333FA"/>
    <w:rsid w:val="00740BFE"/>
    <w:rsid w:val="0075638A"/>
    <w:rsid w:val="00786363"/>
    <w:rsid w:val="00786EEF"/>
    <w:rsid w:val="007B4437"/>
    <w:rsid w:val="007B546C"/>
    <w:rsid w:val="007C702D"/>
    <w:rsid w:val="007D3EAC"/>
    <w:rsid w:val="007E266A"/>
    <w:rsid w:val="00802339"/>
    <w:rsid w:val="00812D48"/>
    <w:rsid w:val="008250C5"/>
    <w:rsid w:val="00825CC8"/>
    <w:rsid w:val="0083399C"/>
    <w:rsid w:val="00844D86"/>
    <w:rsid w:val="00852F98"/>
    <w:rsid w:val="0088562F"/>
    <w:rsid w:val="008953F4"/>
    <w:rsid w:val="00896568"/>
    <w:rsid w:val="008B20CB"/>
    <w:rsid w:val="00905DB0"/>
    <w:rsid w:val="00906B35"/>
    <w:rsid w:val="00966EBC"/>
    <w:rsid w:val="009A58E6"/>
    <w:rsid w:val="009B5019"/>
    <w:rsid w:val="009C2744"/>
    <w:rsid w:val="009E118D"/>
    <w:rsid w:val="009E6B66"/>
    <w:rsid w:val="009F65F7"/>
    <w:rsid w:val="00A35A75"/>
    <w:rsid w:val="00A53FB1"/>
    <w:rsid w:val="00A55F54"/>
    <w:rsid w:val="00A57574"/>
    <w:rsid w:val="00AB0240"/>
    <w:rsid w:val="00AF130D"/>
    <w:rsid w:val="00AF4063"/>
    <w:rsid w:val="00AF5521"/>
    <w:rsid w:val="00B059CC"/>
    <w:rsid w:val="00B4487B"/>
    <w:rsid w:val="00B5622A"/>
    <w:rsid w:val="00B65E21"/>
    <w:rsid w:val="00B87DA8"/>
    <w:rsid w:val="00BA45AF"/>
    <w:rsid w:val="00BC324D"/>
    <w:rsid w:val="00C12686"/>
    <w:rsid w:val="00C21E01"/>
    <w:rsid w:val="00C31D49"/>
    <w:rsid w:val="00C467AF"/>
    <w:rsid w:val="00C573DF"/>
    <w:rsid w:val="00C7425C"/>
    <w:rsid w:val="00CB0F2E"/>
    <w:rsid w:val="00CF1E9C"/>
    <w:rsid w:val="00CF2709"/>
    <w:rsid w:val="00D132B4"/>
    <w:rsid w:val="00D15130"/>
    <w:rsid w:val="00D20CEB"/>
    <w:rsid w:val="00D30BF2"/>
    <w:rsid w:val="00D4243E"/>
    <w:rsid w:val="00D4254E"/>
    <w:rsid w:val="00D745E5"/>
    <w:rsid w:val="00D94C57"/>
    <w:rsid w:val="00D96739"/>
    <w:rsid w:val="00DA2A34"/>
    <w:rsid w:val="00DC59C9"/>
    <w:rsid w:val="00DD004D"/>
    <w:rsid w:val="00DE141F"/>
    <w:rsid w:val="00DE5105"/>
    <w:rsid w:val="00DF0A2F"/>
    <w:rsid w:val="00DF6206"/>
    <w:rsid w:val="00DF68F4"/>
    <w:rsid w:val="00E01240"/>
    <w:rsid w:val="00E04455"/>
    <w:rsid w:val="00E17AED"/>
    <w:rsid w:val="00E4022E"/>
    <w:rsid w:val="00E51CBE"/>
    <w:rsid w:val="00E63732"/>
    <w:rsid w:val="00E95A97"/>
    <w:rsid w:val="00E97D87"/>
    <w:rsid w:val="00EA19E5"/>
    <w:rsid w:val="00EA1CB0"/>
    <w:rsid w:val="00F03E32"/>
    <w:rsid w:val="00F17276"/>
    <w:rsid w:val="00F3081B"/>
    <w:rsid w:val="00F37EAC"/>
    <w:rsid w:val="00F476A3"/>
    <w:rsid w:val="00F518E8"/>
    <w:rsid w:val="00F52BC3"/>
    <w:rsid w:val="00F60F54"/>
    <w:rsid w:val="00FA60B0"/>
    <w:rsid w:val="00FA6C63"/>
    <w:rsid w:val="00FD086A"/>
    <w:rsid w:val="00FE0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romotedesign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jpg"/><Relationship Id="rId21" Type="http://schemas.openxmlformats.org/officeDocument/2006/relationships/image" Target="media/image5.jpg"/><Relationship Id="rId34" Type="http://schemas.openxmlformats.org/officeDocument/2006/relationships/image" Target="media/image18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instagram.com/promotedesign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tedesign.it/index.php?p=din2017_press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jpg"/><Relationship Id="rId40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PromoteDesign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jpg"/><Relationship Id="rId10" Type="http://schemas.openxmlformats.org/officeDocument/2006/relationships/hyperlink" Target="mailto:press@promotedesign.it" TargetMode="External"/><Relationship Id="rId19" Type="http://schemas.openxmlformats.org/officeDocument/2006/relationships/image" Target="media/image3.jpg"/><Relationship Id="rId31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hyperlink" Target="http://www.promotedesign.it/index.php?p=chi" TargetMode="External"/><Relationship Id="rId14" Type="http://schemas.openxmlformats.org/officeDocument/2006/relationships/hyperlink" Target="https://twitter.com/Promote_design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jpg"/><Relationship Id="rId43" Type="http://schemas.openxmlformats.org/officeDocument/2006/relationships/theme" Target="theme/theme1.xml"/><Relationship Id="rId8" Type="http://schemas.openxmlformats.org/officeDocument/2006/relationships/hyperlink" Target="http://www.promotedesign.it/index.php?p=design_for_edizion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omotedesign.it/" TargetMode="External"/><Relationship Id="rId17" Type="http://schemas.openxmlformats.org/officeDocument/2006/relationships/image" Target="media/image1.jpg"/><Relationship Id="rId25" Type="http://schemas.openxmlformats.org/officeDocument/2006/relationships/image" Target="media/image9.png"/><Relationship Id="rId33" Type="http://schemas.openxmlformats.org/officeDocument/2006/relationships/image" Target="media/image17.jpg"/><Relationship Id="rId38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94DA-7B14-4E12-99C4-AFCB6A1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38</cp:revision>
  <cp:lastPrinted>2014-12-16T11:55:00Z</cp:lastPrinted>
  <dcterms:created xsi:type="dcterms:W3CDTF">2017-03-16T15:00:00Z</dcterms:created>
  <dcterms:modified xsi:type="dcterms:W3CDTF">2017-03-28T08:22:00Z</dcterms:modified>
</cp:coreProperties>
</file>